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9E49" w14:textId="52182F53" w:rsidR="00C42FDF" w:rsidRDefault="00A330E5" w:rsidP="00A330E5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04DC5FFE" wp14:editId="792E0403">
            <wp:extent cx="1694180" cy="393993"/>
            <wp:effectExtent l="0" t="0" r="1270" b="6350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CCLA%20Logotype%20R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531" cy="410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D18C9" w14:textId="77777777" w:rsidR="00A330E5" w:rsidRPr="00A330E5" w:rsidRDefault="00A330E5" w:rsidP="00A330E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A330E5">
        <w:rPr>
          <w:rFonts w:ascii="Arial" w:eastAsia="Times New Roman" w:hAnsi="Arial" w:cs="Arial"/>
          <w:b/>
          <w:bCs/>
          <w:color w:val="222222"/>
          <w:sz w:val="32"/>
          <w:szCs w:val="32"/>
        </w:rPr>
        <w:t>Baking and Pastry</w:t>
      </w:r>
    </w:p>
    <w:p w14:paraId="35D69D50" w14:textId="1F6293CE" w:rsidR="00C42FDF" w:rsidRPr="00A330E5" w:rsidRDefault="00C42FDF" w:rsidP="00A330E5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 w:rsidRPr="00A330E5">
        <w:rPr>
          <w:rFonts w:ascii="Arial" w:eastAsia="Times New Roman" w:hAnsi="Arial" w:cs="Arial"/>
          <w:color w:val="222222"/>
          <w:sz w:val="32"/>
          <w:szCs w:val="32"/>
        </w:rPr>
        <w:t>Equipment List</w:t>
      </w:r>
    </w:p>
    <w:p w14:paraId="091C0ED2" w14:textId="77777777" w:rsidR="00A330E5" w:rsidRDefault="00A330E5" w:rsidP="00C42FD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58004D5B" w14:textId="77777777" w:rsidR="00A330E5" w:rsidRDefault="00A330E5" w:rsidP="00C42FD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02601A86" w14:textId="14714211" w:rsidR="00C42FDF" w:rsidRPr="00C42FDF" w:rsidRDefault="00C42FDF" w:rsidP="00C42FD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42FDF">
        <w:rPr>
          <w:rFonts w:ascii="Arial" w:eastAsia="Times New Roman" w:hAnsi="Arial" w:cs="Arial"/>
          <w:color w:val="222222"/>
          <w:sz w:val="20"/>
          <w:szCs w:val="20"/>
        </w:rPr>
        <w:t>Here is some important information about the Baking and Pastry event.  </w:t>
      </w:r>
    </w:p>
    <w:p w14:paraId="3BE63F7A" w14:textId="77777777" w:rsidR="00C42FDF" w:rsidRPr="00C42FDF" w:rsidRDefault="00C42FDF" w:rsidP="00C42FD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45FF3CF5" w14:textId="77777777" w:rsidR="00C42FDF" w:rsidRDefault="00C42FDF" w:rsidP="00C42FD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42FDF">
        <w:rPr>
          <w:rFonts w:ascii="Arial" w:eastAsia="Times New Roman" w:hAnsi="Arial" w:cs="Arial"/>
          <w:color w:val="222222"/>
          <w:sz w:val="20"/>
          <w:szCs w:val="20"/>
        </w:rPr>
        <w:t>Mixers and ovens are provided.  If you see another piece of large equipment that is needed, please e-mail me and ask.</w:t>
      </w:r>
    </w:p>
    <w:p w14:paraId="507B4AB7" w14:textId="77777777" w:rsidR="00C42FDF" w:rsidRDefault="00C42FDF" w:rsidP="00C42FD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42FDF">
        <w:rPr>
          <w:rFonts w:ascii="Arial" w:eastAsia="Times New Roman" w:hAnsi="Arial" w:cs="Arial"/>
          <w:color w:val="222222"/>
          <w:sz w:val="20"/>
          <w:szCs w:val="20"/>
        </w:rPr>
        <w:t xml:space="preserve"> All small equipment needs to be brought by the teams.</w:t>
      </w:r>
    </w:p>
    <w:p w14:paraId="1BB05514" w14:textId="466CA178" w:rsidR="00C42FDF" w:rsidRPr="00C42FDF" w:rsidRDefault="00C42FDF" w:rsidP="00C42FD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42FDF">
        <w:rPr>
          <w:rFonts w:ascii="Arial" w:eastAsia="Times New Roman" w:hAnsi="Arial" w:cs="Arial"/>
          <w:color w:val="222222"/>
          <w:sz w:val="20"/>
          <w:szCs w:val="20"/>
        </w:rPr>
        <w:t xml:space="preserve"> Ingredients will be available and provided by Indiana FCCLA.</w:t>
      </w:r>
    </w:p>
    <w:p w14:paraId="649B9DF2" w14:textId="77777777" w:rsidR="00C42FDF" w:rsidRPr="00C42FDF" w:rsidRDefault="00C42FDF" w:rsidP="00C42FD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41073E35" w14:textId="77777777" w:rsidR="00C42FDF" w:rsidRPr="00C42FDF" w:rsidRDefault="00C42FDF" w:rsidP="00C42FDF">
      <w:pPr>
        <w:spacing w:line="31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FDF">
        <w:rPr>
          <w:rFonts w:ascii="Calibri" w:eastAsia="Times New Roman" w:hAnsi="Calibri" w:cs="Calibri"/>
          <w:b/>
          <w:bCs/>
          <w:color w:val="000000"/>
          <w:u w:val="single"/>
        </w:rPr>
        <w:t>Smallware List – Baking and Pastry</w:t>
      </w:r>
    </w:p>
    <w:p w14:paraId="36F8D4D6" w14:textId="7778B527" w:rsidR="00C42FDF" w:rsidRDefault="00C42FDF" w:rsidP="00C42FDF">
      <w:pPr>
        <w:numPr>
          <w:ilvl w:val="0"/>
          <w:numId w:val="1"/>
        </w:numPr>
        <w:spacing w:after="0" w:line="285" w:lineRule="atLeast"/>
        <w:ind w:left="945"/>
        <w:textAlignment w:val="baseline"/>
        <w:rPr>
          <w:rFonts w:ascii="Calibri" w:eastAsia="Times New Roman" w:hAnsi="Calibri" w:cs="Calibri"/>
          <w:color w:val="000000"/>
        </w:rPr>
      </w:pPr>
      <w:r w:rsidRPr="009B1138">
        <w:rPr>
          <w:rFonts w:ascii="Calibri" w:eastAsia="Times New Roman" w:hAnsi="Calibri" w:cs="Calibri"/>
          <w:color w:val="000000"/>
        </w:rPr>
        <w:t>Liquid measuring cups</w:t>
      </w:r>
    </w:p>
    <w:p w14:paraId="6CCA81EA" w14:textId="46A0141E" w:rsidR="00A330E5" w:rsidRPr="009B1138" w:rsidRDefault="00A330E5" w:rsidP="00C42FDF">
      <w:pPr>
        <w:numPr>
          <w:ilvl w:val="0"/>
          <w:numId w:val="1"/>
        </w:numPr>
        <w:spacing w:after="0" w:line="285" w:lineRule="atLeast"/>
        <w:ind w:left="945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Sifter- for flour</w:t>
      </w:r>
    </w:p>
    <w:p w14:paraId="0309EBC4" w14:textId="77777777" w:rsidR="00C42FDF" w:rsidRPr="00C42FDF" w:rsidRDefault="00C42FDF" w:rsidP="00C42FDF">
      <w:pPr>
        <w:numPr>
          <w:ilvl w:val="0"/>
          <w:numId w:val="1"/>
        </w:numPr>
        <w:spacing w:after="0" w:line="285" w:lineRule="atLeast"/>
        <w:ind w:left="945"/>
        <w:textAlignment w:val="baseline"/>
        <w:rPr>
          <w:rFonts w:ascii="Calibri" w:eastAsia="Times New Roman" w:hAnsi="Calibri" w:cs="Calibri"/>
          <w:color w:val="000000"/>
        </w:rPr>
      </w:pPr>
      <w:r w:rsidRPr="00C42FDF">
        <w:rPr>
          <w:rFonts w:ascii="Calibri" w:eastAsia="Times New Roman" w:hAnsi="Calibri" w:cs="Calibri"/>
          <w:color w:val="000000"/>
        </w:rPr>
        <w:t>Measuring spoons</w:t>
      </w:r>
    </w:p>
    <w:p w14:paraId="2EA65F66" w14:textId="77777777" w:rsidR="00C42FDF" w:rsidRPr="00C42FDF" w:rsidRDefault="00C42FDF" w:rsidP="00C42FDF">
      <w:pPr>
        <w:numPr>
          <w:ilvl w:val="0"/>
          <w:numId w:val="1"/>
        </w:numPr>
        <w:spacing w:after="0" w:line="285" w:lineRule="atLeast"/>
        <w:ind w:left="945"/>
        <w:textAlignment w:val="baseline"/>
        <w:rPr>
          <w:rFonts w:ascii="Calibri" w:eastAsia="Times New Roman" w:hAnsi="Calibri" w:cs="Calibri"/>
          <w:color w:val="000000"/>
        </w:rPr>
      </w:pPr>
      <w:r w:rsidRPr="00C42FDF">
        <w:rPr>
          <w:rFonts w:ascii="Calibri" w:eastAsia="Times New Roman" w:hAnsi="Calibri" w:cs="Calibri"/>
          <w:color w:val="000000"/>
        </w:rPr>
        <w:t>Scale</w:t>
      </w:r>
    </w:p>
    <w:p w14:paraId="3FA69171" w14:textId="77777777" w:rsidR="00C42FDF" w:rsidRDefault="00C42FDF" w:rsidP="00C42FDF">
      <w:pPr>
        <w:numPr>
          <w:ilvl w:val="0"/>
          <w:numId w:val="1"/>
        </w:numPr>
        <w:spacing w:after="0" w:line="285" w:lineRule="atLeast"/>
        <w:ind w:left="945"/>
        <w:textAlignment w:val="baseline"/>
        <w:rPr>
          <w:rFonts w:ascii="Calibri" w:eastAsia="Times New Roman" w:hAnsi="Calibri" w:cs="Calibri"/>
          <w:color w:val="000000"/>
        </w:rPr>
      </w:pPr>
      <w:r w:rsidRPr="00C42FDF">
        <w:rPr>
          <w:rFonts w:ascii="Calibri" w:eastAsia="Times New Roman" w:hAnsi="Calibri" w:cs="Calibri"/>
          <w:color w:val="000000"/>
        </w:rPr>
        <w:t>Mixing bowls – lots, if dish area is small</w:t>
      </w:r>
    </w:p>
    <w:p w14:paraId="4915E1F7" w14:textId="6536858B" w:rsidR="00191410" w:rsidRPr="00A330E5" w:rsidRDefault="00191410" w:rsidP="00C42FDF">
      <w:pPr>
        <w:numPr>
          <w:ilvl w:val="0"/>
          <w:numId w:val="1"/>
        </w:numPr>
        <w:spacing w:after="0" w:line="285" w:lineRule="atLeast"/>
        <w:ind w:left="945"/>
        <w:textAlignment w:val="baseline"/>
        <w:rPr>
          <w:rFonts w:ascii="Calibri" w:eastAsia="Times New Roman" w:hAnsi="Calibri" w:cs="Calibri"/>
          <w:color w:val="000000"/>
        </w:rPr>
      </w:pPr>
      <w:r w:rsidRPr="00A330E5">
        <w:rPr>
          <w:rFonts w:ascii="Calibri" w:eastAsia="Times New Roman" w:hAnsi="Calibri" w:cs="Calibri"/>
          <w:color w:val="000000"/>
        </w:rPr>
        <w:t>Deli containers – for measuring</w:t>
      </w:r>
    </w:p>
    <w:p w14:paraId="74266E2B" w14:textId="7515EB45" w:rsidR="00C42FDF" w:rsidRPr="00C42FDF" w:rsidRDefault="00191410" w:rsidP="00C42FDF">
      <w:pPr>
        <w:numPr>
          <w:ilvl w:val="0"/>
          <w:numId w:val="1"/>
        </w:numPr>
        <w:spacing w:after="0" w:line="285" w:lineRule="atLeast"/>
        <w:ind w:left="945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Saucepan, 1 small</w:t>
      </w:r>
    </w:p>
    <w:p w14:paraId="015D6AD3" w14:textId="77777777" w:rsidR="00C42FDF" w:rsidRPr="00C42FDF" w:rsidRDefault="00C42FDF" w:rsidP="00C42FDF">
      <w:pPr>
        <w:numPr>
          <w:ilvl w:val="0"/>
          <w:numId w:val="1"/>
        </w:numPr>
        <w:spacing w:after="0" w:line="285" w:lineRule="atLeast"/>
        <w:ind w:left="945"/>
        <w:textAlignment w:val="baseline"/>
        <w:rPr>
          <w:rFonts w:ascii="Calibri" w:eastAsia="Times New Roman" w:hAnsi="Calibri" w:cs="Calibri"/>
          <w:color w:val="000000"/>
        </w:rPr>
      </w:pPr>
      <w:r w:rsidRPr="00C42FDF">
        <w:rPr>
          <w:rFonts w:ascii="Calibri" w:eastAsia="Times New Roman" w:hAnsi="Calibri" w:cs="Calibri"/>
          <w:color w:val="000000"/>
        </w:rPr>
        <w:t xml:space="preserve">Wooden spoon </w:t>
      </w:r>
    </w:p>
    <w:p w14:paraId="77D7D639" w14:textId="77777777" w:rsidR="00C42FDF" w:rsidRPr="00C42FDF" w:rsidRDefault="00C42FDF" w:rsidP="00C42FDF">
      <w:pPr>
        <w:numPr>
          <w:ilvl w:val="0"/>
          <w:numId w:val="1"/>
        </w:numPr>
        <w:spacing w:after="0" w:line="285" w:lineRule="atLeast"/>
        <w:ind w:left="945"/>
        <w:textAlignment w:val="baseline"/>
        <w:rPr>
          <w:rFonts w:ascii="Calibri" w:eastAsia="Times New Roman" w:hAnsi="Calibri" w:cs="Calibri"/>
          <w:color w:val="000000"/>
        </w:rPr>
      </w:pPr>
      <w:r w:rsidRPr="00C42FDF">
        <w:rPr>
          <w:rFonts w:ascii="Calibri" w:eastAsia="Times New Roman" w:hAnsi="Calibri" w:cs="Calibri"/>
          <w:color w:val="000000"/>
        </w:rPr>
        <w:t>Whisks</w:t>
      </w:r>
    </w:p>
    <w:p w14:paraId="2E42440B" w14:textId="77777777" w:rsidR="00C42FDF" w:rsidRPr="00C42FDF" w:rsidRDefault="00C42FDF" w:rsidP="00C42FDF">
      <w:pPr>
        <w:numPr>
          <w:ilvl w:val="0"/>
          <w:numId w:val="1"/>
        </w:numPr>
        <w:spacing w:after="0" w:line="285" w:lineRule="atLeast"/>
        <w:ind w:left="945"/>
        <w:textAlignment w:val="baseline"/>
        <w:rPr>
          <w:rFonts w:ascii="Calibri" w:eastAsia="Times New Roman" w:hAnsi="Calibri" w:cs="Calibri"/>
          <w:color w:val="000000"/>
        </w:rPr>
      </w:pPr>
      <w:r w:rsidRPr="00C42FDF">
        <w:rPr>
          <w:rFonts w:ascii="Calibri" w:eastAsia="Times New Roman" w:hAnsi="Calibri" w:cs="Calibri"/>
          <w:color w:val="000000"/>
        </w:rPr>
        <w:t>Rubber spatulas/scrapers</w:t>
      </w:r>
    </w:p>
    <w:p w14:paraId="3F391843" w14:textId="127C6405" w:rsidR="00C42FDF" w:rsidRPr="00C42FDF" w:rsidRDefault="00C42FDF" w:rsidP="00C42FDF">
      <w:pPr>
        <w:numPr>
          <w:ilvl w:val="0"/>
          <w:numId w:val="1"/>
        </w:numPr>
        <w:spacing w:after="0" w:line="285" w:lineRule="atLeast"/>
        <w:ind w:left="945"/>
        <w:textAlignment w:val="baseline"/>
        <w:rPr>
          <w:rFonts w:ascii="Calibri" w:eastAsia="Times New Roman" w:hAnsi="Calibri" w:cs="Calibri"/>
          <w:color w:val="000000"/>
        </w:rPr>
      </w:pPr>
      <w:r w:rsidRPr="00C42FDF">
        <w:rPr>
          <w:rFonts w:ascii="Calibri" w:eastAsia="Times New Roman" w:hAnsi="Calibri" w:cs="Calibri"/>
          <w:color w:val="000000"/>
        </w:rPr>
        <w:t>Scoops – muffins and cookies</w:t>
      </w:r>
      <w:r w:rsidR="00191410">
        <w:rPr>
          <w:rFonts w:ascii="Calibri" w:eastAsia="Times New Roman" w:hAnsi="Calibri" w:cs="Calibri"/>
          <w:color w:val="000000"/>
        </w:rPr>
        <w:t>, #100, and #20</w:t>
      </w:r>
    </w:p>
    <w:p w14:paraId="0C649A02" w14:textId="77777777" w:rsidR="00C42FDF" w:rsidRDefault="00C42FDF" w:rsidP="00C42FDF">
      <w:pPr>
        <w:numPr>
          <w:ilvl w:val="0"/>
          <w:numId w:val="1"/>
        </w:numPr>
        <w:spacing w:after="0" w:line="285" w:lineRule="atLeast"/>
        <w:ind w:left="945"/>
        <w:textAlignment w:val="baseline"/>
        <w:rPr>
          <w:rFonts w:ascii="Calibri" w:eastAsia="Times New Roman" w:hAnsi="Calibri" w:cs="Calibri"/>
          <w:color w:val="000000"/>
        </w:rPr>
      </w:pPr>
      <w:r w:rsidRPr="00C42FDF">
        <w:rPr>
          <w:rFonts w:ascii="Calibri" w:eastAsia="Times New Roman" w:hAnsi="Calibri" w:cs="Calibri"/>
          <w:color w:val="000000"/>
        </w:rPr>
        <w:t>Knife kit</w:t>
      </w:r>
    </w:p>
    <w:p w14:paraId="77ADFFC8" w14:textId="2BBA497F" w:rsidR="00191410" w:rsidRPr="00A330E5" w:rsidRDefault="00191410" w:rsidP="00C42FDF">
      <w:pPr>
        <w:numPr>
          <w:ilvl w:val="0"/>
          <w:numId w:val="1"/>
        </w:numPr>
        <w:spacing w:after="0" w:line="285" w:lineRule="atLeast"/>
        <w:ind w:left="945"/>
        <w:textAlignment w:val="baseline"/>
        <w:rPr>
          <w:rFonts w:ascii="Calibri" w:eastAsia="Times New Roman" w:hAnsi="Calibri" w:cs="Calibri"/>
          <w:color w:val="000000"/>
        </w:rPr>
      </w:pPr>
      <w:r w:rsidRPr="00A330E5">
        <w:rPr>
          <w:rFonts w:ascii="Calibri" w:eastAsia="Times New Roman" w:hAnsi="Calibri" w:cs="Calibri"/>
          <w:color w:val="000000"/>
        </w:rPr>
        <w:t xml:space="preserve">Juicer </w:t>
      </w:r>
    </w:p>
    <w:p w14:paraId="24A26A20" w14:textId="32DC98B7" w:rsidR="00191410" w:rsidRPr="00A330E5" w:rsidRDefault="00191410" w:rsidP="00C42FDF">
      <w:pPr>
        <w:numPr>
          <w:ilvl w:val="0"/>
          <w:numId w:val="1"/>
        </w:numPr>
        <w:spacing w:after="0" w:line="285" w:lineRule="atLeast"/>
        <w:ind w:left="945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A330E5">
        <w:rPr>
          <w:rFonts w:ascii="Calibri" w:eastAsia="Times New Roman" w:hAnsi="Calibri" w:cs="Calibri"/>
          <w:color w:val="000000"/>
        </w:rPr>
        <w:t>Microplane</w:t>
      </w:r>
      <w:proofErr w:type="spellEnd"/>
      <w:r w:rsidRPr="00A330E5">
        <w:rPr>
          <w:rFonts w:ascii="Calibri" w:eastAsia="Times New Roman" w:hAnsi="Calibri" w:cs="Calibri"/>
          <w:color w:val="000000"/>
        </w:rPr>
        <w:t xml:space="preserve"> </w:t>
      </w:r>
      <w:r w:rsidR="009B1138" w:rsidRPr="00A330E5">
        <w:rPr>
          <w:rFonts w:ascii="Calibri" w:eastAsia="Times New Roman" w:hAnsi="Calibri" w:cs="Calibri"/>
          <w:color w:val="000000"/>
        </w:rPr>
        <w:t>for citrus zest</w:t>
      </w:r>
    </w:p>
    <w:p w14:paraId="0A750623" w14:textId="77777777" w:rsidR="00C42FDF" w:rsidRPr="00C42FDF" w:rsidRDefault="00C42FDF" w:rsidP="00C42FDF">
      <w:pPr>
        <w:numPr>
          <w:ilvl w:val="0"/>
          <w:numId w:val="1"/>
        </w:numPr>
        <w:spacing w:after="0" w:line="285" w:lineRule="atLeast"/>
        <w:ind w:left="945"/>
        <w:textAlignment w:val="baseline"/>
        <w:rPr>
          <w:rFonts w:ascii="Calibri" w:eastAsia="Times New Roman" w:hAnsi="Calibri" w:cs="Calibri"/>
          <w:color w:val="000000"/>
        </w:rPr>
      </w:pPr>
      <w:r w:rsidRPr="00C42FDF">
        <w:rPr>
          <w:rFonts w:ascii="Calibri" w:eastAsia="Times New Roman" w:hAnsi="Calibri" w:cs="Calibri"/>
          <w:color w:val="000000"/>
        </w:rPr>
        <w:t>Cutting board</w:t>
      </w:r>
    </w:p>
    <w:p w14:paraId="46792429" w14:textId="77777777" w:rsidR="00C42FDF" w:rsidRPr="00C42FDF" w:rsidRDefault="00C42FDF" w:rsidP="00C42FDF">
      <w:pPr>
        <w:numPr>
          <w:ilvl w:val="0"/>
          <w:numId w:val="1"/>
        </w:numPr>
        <w:spacing w:after="0" w:line="285" w:lineRule="atLeast"/>
        <w:ind w:left="945"/>
        <w:textAlignment w:val="baseline"/>
        <w:rPr>
          <w:rFonts w:ascii="Calibri" w:eastAsia="Times New Roman" w:hAnsi="Calibri" w:cs="Calibri"/>
          <w:color w:val="000000"/>
        </w:rPr>
      </w:pPr>
      <w:r w:rsidRPr="00C42FDF">
        <w:rPr>
          <w:rFonts w:ascii="Calibri" w:eastAsia="Times New Roman" w:hAnsi="Calibri" w:cs="Calibri"/>
          <w:color w:val="000000"/>
        </w:rPr>
        <w:t>Piping bags and tips – Cream puffs and whipped topping</w:t>
      </w:r>
    </w:p>
    <w:p w14:paraId="306D229F" w14:textId="77777777" w:rsidR="00C42FDF" w:rsidRPr="00C42FDF" w:rsidRDefault="00C42FDF" w:rsidP="00C42FDF">
      <w:pPr>
        <w:numPr>
          <w:ilvl w:val="0"/>
          <w:numId w:val="1"/>
        </w:numPr>
        <w:spacing w:after="0" w:line="285" w:lineRule="atLeast"/>
        <w:ind w:left="945"/>
        <w:textAlignment w:val="baseline"/>
        <w:rPr>
          <w:rFonts w:ascii="Calibri" w:eastAsia="Times New Roman" w:hAnsi="Calibri" w:cs="Calibri"/>
          <w:color w:val="000000"/>
        </w:rPr>
      </w:pPr>
      <w:r w:rsidRPr="00C42FDF">
        <w:rPr>
          <w:rFonts w:ascii="Calibri" w:eastAsia="Times New Roman" w:hAnsi="Calibri" w:cs="Calibri"/>
          <w:color w:val="000000"/>
        </w:rPr>
        <w:t>Bench scraper</w:t>
      </w:r>
    </w:p>
    <w:p w14:paraId="65D5EC8D" w14:textId="77777777" w:rsidR="00C42FDF" w:rsidRPr="00C42FDF" w:rsidRDefault="00C42FDF" w:rsidP="00C42FDF">
      <w:pPr>
        <w:numPr>
          <w:ilvl w:val="0"/>
          <w:numId w:val="1"/>
        </w:numPr>
        <w:spacing w:after="0" w:line="285" w:lineRule="atLeast"/>
        <w:ind w:left="945"/>
        <w:textAlignment w:val="baseline"/>
        <w:rPr>
          <w:rFonts w:ascii="Calibri" w:eastAsia="Times New Roman" w:hAnsi="Calibri" w:cs="Calibri"/>
          <w:color w:val="000000"/>
        </w:rPr>
      </w:pPr>
      <w:r w:rsidRPr="00C42FDF">
        <w:rPr>
          <w:rFonts w:ascii="Calibri" w:eastAsia="Times New Roman" w:hAnsi="Calibri" w:cs="Calibri"/>
          <w:color w:val="000000"/>
        </w:rPr>
        <w:t>Plastic wrap</w:t>
      </w:r>
    </w:p>
    <w:p w14:paraId="5AE0BF4D" w14:textId="77777777" w:rsidR="00C42FDF" w:rsidRPr="00C42FDF" w:rsidRDefault="00C42FDF" w:rsidP="00C42FDF">
      <w:pPr>
        <w:numPr>
          <w:ilvl w:val="0"/>
          <w:numId w:val="1"/>
        </w:numPr>
        <w:spacing w:after="0" w:line="285" w:lineRule="atLeast"/>
        <w:ind w:left="945"/>
        <w:textAlignment w:val="baseline"/>
        <w:rPr>
          <w:rFonts w:ascii="Calibri" w:eastAsia="Times New Roman" w:hAnsi="Calibri" w:cs="Calibri"/>
          <w:color w:val="000000"/>
        </w:rPr>
      </w:pPr>
      <w:r w:rsidRPr="00C42FDF">
        <w:rPr>
          <w:rFonts w:ascii="Calibri" w:eastAsia="Times New Roman" w:hAnsi="Calibri" w:cs="Calibri"/>
          <w:color w:val="000000"/>
        </w:rPr>
        <w:t>Parchment paper</w:t>
      </w:r>
    </w:p>
    <w:p w14:paraId="7B17E441" w14:textId="77777777" w:rsidR="00C42FDF" w:rsidRPr="00C42FDF" w:rsidRDefault="00C42FDF" w:rsidP="00C42FDF">
      <w:pPr>
        <w:numPr>
          <w:ilvl w:val="0"/>
          <w:numId w:val="1"/>
        </w:numPr>
        <w:spacing w:after="0" w:line="285" w:lineRule="atLeast"/>
        <w:ind w:left="945"/>
        <w:textAlignment w:val="baseline"/>
        <w:rPr>
          <w:rFonts w:ascii="Calibri" w:eastAsia="Times New Roman" w:hAnsi="Calibri" w:cs="Calibri"/>
          <w:color w:val="000000"/>
        </w:rPr>
      </w:pPr>
      <w:r w:rsidRPr="00C42FDF">
        <w:rPr>
          <w:rFonts w:ascii="Calibri" w:eastAsia="Times New Roman" w:hAnsi="Calibri" w:cs="Calibri"/>
          <w:color w:val="000000"/>
        </w:rPr>
        <w:t>Sheet pans</w:t>
      </w:r>
    </w:p>
    <w:p w14:paraId="5E9C9868" w14:textId="77777777" w:rsidR="00C42FDF" w:rsidRPr="00C42FDF" w:rsidRDefault="00C42FDF" w:rsidP="00C42FDF">
      <w:pPr>
        <w:numPr>
          <w:ilvl w:val="0"/>
          <w:numId w:val="1"/>
        </w:numPr>
        <w:spacing w:after="0" w:line="285" w:lineRule="atLeast"/>
        <w:ind w:left="945"/>
        <w:textAlignment w:val="baseline"/>
        <w:rPr>
          <w:rFonts w:ascii="Calibri" w:eastAsia="Times New Roman" w:hAnsi="Calibri" w:cs="Calibri"/>
          <w:color w:val="000000"/>
        </w:rPr>
      </w:pPr>
      <w:r w:rsidRPr="00C42FDF">
        <w:rPr>
          <w:rFonts w:ascii="Calibri" w:eastAsia="Times New Roman" w:hAnsi="Calibri" w:cs="Calibri"/>
          <w:color w:val="000000"/>
        </w:rPr>
        <w:t>Cooling racks</w:t>
      </w:r>
    </w:p>
    <w:p w14:paraId="388FC54B" w14:textId="77777777" w:rsidR="00C42FDF" w:rsidRPr="00C42FDF" w:rsidRDefault="00C42FDF" w:rsidP="00C42FDF">
      <w:pPr>
        <w:numPr>
          <w:ilvl w:val="0"/>
          <w:numId w:val="1"/>
        </w:numPr>
        <w:spacing w:after="0" w:line="285" w:lineRule="atLeast"/>
        <w:ind w:left="945"/>
        <w:textAlignment w:val="baseline"/>
        <w:rPr>
          <w:rFonts w:ascii="Calibri" w:eastAsia="Times New Roman" w:hAnsi="Calibri" w:cs="Calibri"/>
          <w:color w:val="000000"/>
        </w:rPr>
      </w:pPr>
      <w:r w:rsidRPr="00C42FDF">
        <w:rPr>
          <w:rFonts w:ascii="Calibri" w:eastAsia="Times New Roman" w:hAnsi="Calibri" w:cs="Calibri"/>
          <w:color w:val="000000"/>
        </w:rPr>
        <w:t>Timers</w:t>
      </w:r>
    </w:p>
    <w:p w14:paraId="7E909D38" w14:textId="77777777" w:rsidR="00C42FDF" w:rsidRPr="00C42FDF" w:rsidRDefault="00C42FDF" w:rsidP="00C42FDF">
      <w:pPr>
        <w:numPr>
          <w:ilvl w:val="0"/>
          <w:numId w:val="1"/>
        </w:numPr>
        <w:spacing w:after="0" w:line="285" w:lineRule="atLeast"/>
        <w:ind w:left="945"/>
        <w:textAlignment w:val="baseline"/>
        <w:rPr>
          <w:rFonts w:ascii="Calibri" w:eastAsia="Times New Roman" w:hAnsi="Calibri" w:cs="Calibri"/>
          <w:color w:val="000000"/>
        </w:rPr>
      </w:pPr>
      <w:r w:rsidRPr="00C42FDF">
        <w:rPr>
          <w:rFonts w:ascii="Calibri" w:eastAsia="Times New Roman" w:hAnsi="Calibri" w:cs="Calibri"/>
          <w:color w:val="000000"/>
        </w:rPr>
        <w:t>Thermometers</w:t>
      </w:r>
    </w:p>
    <w:p w14:paraId="4A2C0606" w14:textId="137C5EA5" w:rsidR="00460206" w:rsidRDefault="00C42FDF" w:rsidP="00460206">
      <w:pPr>
        <w:numPr>
          <w:ilvl w:val="0"/>
          <w:numId w:val="1"/>
        </w:numPr>
        <w:spacing w:line="285" w:lineRule="atLeast"/>
        <w:ind w:left="945"/>
        <w:textAlignment w:val="baseline"/>
        <w:rPr>
          <w:rFonts w:ascii="Calibri" w:eastAsia="Times New Roman" w:hAnsi="Calibri" w:cs="Calibri"/>
          <w:color w:val="000000"/>
        </w:rPr>
      </w:pPr>
      <w:r w:rsidRPr="00C42FDF">
        <w:rPr>
          <w:rFonts w:ascii="Calibri" w:eastAsia="Times New Roman" w:hAnsi="Calibri" w:cs="Calibri"/>
          <w:color w:val="000000"/>
        </w:rPr>
        <w:t>Items for labelling – sharpies and tap</w:t>
      </w:r>
      <w:r w:rsidR="00460206">
        <w:rPr>
          <w:rFonts w:ascii="Calibri" w:eastAsia="Times New Roman" w:hAnsi="Calibri" w:cs="Calibri"/>
          <w:color w:val="000000"/>
        </w:rPr>
        <w:t>e</w:t>
      </w:r>
    </w:p>
    <w:p w14:paraId="25479285" w14:textId="1D5788EE" w:rsidR="00460206" w:rsidRPr="00460206" w:rsidRDefault="00460206" w:rsidP="00460206">
      <w:pPr>
        <w:numPr>
          <w:ilvl w:val="0"/>
          <w:numId w:val="1"/>
        </w:numPr>
        <w:spacing w:line="285" w:lineRule="atLeast"/>
        <w:ind w:left="945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Muffin Pans-size information will be sent out</w:t>
      </w:r>
    </w:p>
    <w:p w14:paraId="6208CA13" w14:textId="77777777" w:rsidR="00C42FDF" w:rsidRDefault="00C42FDF"/>
    <w:p w14:paraId="0D7FE490" w14:textId="77777777" w:rsidR="009B1138" w:rsidRDefault="009B1138"/>
    <w:p w14:paraId="7E7015CA" w14:textId="422CDA2B" w:rsidR="009B1138" w:rsidRPr="009B1138" w:rsidRDefault="009B1138">
      <w:pPr>
        <w:rPr>
          <w:color w:val="FF0000"/>
        </w:rPr>
      </w:pPr>
      <w:bookmarkStart w:id="0" w:name="_GoBack"/>
      <w:bookmarkEnd w:id="0"/>
    </w:p>
    <w:sectPr w:rsidR="009B1138" w:rsidRPr="009B1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5388"/>
    <w:multiLevelType w:val="multilevel"/>
    <w:tmpl w:val="8D8A5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AC6A8E"/>
    <w:multiLevelType w:val="hybridMultilevel"/>
    <w:tmpl w:val="46189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FDF"/>
    <w:rsid w:val="000D29F9"/>
    <w:rsid w:val="00112C9B"/>
    <w:rsid w:val="00191410"/>
    <w:rsid w:val="00460206"/>
    <w:rsid w:val="009B1138"/>
    <w:rsid w:val="00A330E5"/>
    <w:rsid w:val="00C4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F5601"/>
  <w15:chartTrackingRefBased/>
  <w15:docId w15:val="{55DF38D6-A943-4DD0-B596-A48DF0A1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C42FDF"/>
  </w:style>
  <w:style w:type="paragraph" w:styleId="ListParagraph">
    <w:name w:val="List Paragraph"/>
    <w:basedOn w:val="Normal"/>
    <w:uiPriority w:val="34"/>
    <w:qFormat/>
    <w:rsid w:val="00C42F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McIntyre-Reiger</dc:creator>
  <cp:keywords/>
  <dc:description/>
  <cp:lastModifiedBy>Alyson McIntyre-Reiger</cp:lastModifiedBy>
  <cp:revision>3</cp:revision>
  <cp:lastPrinted>2020-01-16T20:26:00Z</cp:lastPrinted>
  <dcterms:created xsi:type="dcterms:W3CDTF">2020-01-16T21:46:00Z</dcterms:created>
  <dcterms:modified xsi:type="dcterms:W3CDTF">2020-01-16T21:47:00Z</dcterms:modified>
</cp:coreProperties>
</file>