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B9BD" w14:textId="77777777" w:rsidR="009C2D77" w:rsidRDefault="00BD4E1B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 xml:space="preserve"> INDIANA</w:t>
      </w:r>
    </w:p>
    <w:p w14:paraId="5111519D" w14:textId="77777777" w:rsidR="009C2D77" w:rsidRDefault="00BD4E1B">
      <w:pPr>
        <w:pStyle w:val="Title"/>
        <w:rPr>
          <w:rFonts w:ascii="Century Gothic" w:eastAsia="Century Gothic" w:hAnsi="Century Gothic" w:cs="Century Gothic"/>
          <w:sz w:val="72"/>
          <w:szCs w:val="72"/>
          <w:u w:val="none"/>
        </w:rPr>
      </w:pPr>
      <w:r>
        <w:rPr>
          <w:rFonts w:ascii="Century Gothic" w:eastAsia="Century Gothic" w:hAnsi="Century Gothic" w:cs="Century Gothic"/>
          <w:noProof/>
          <w:sz w:val="72"/>
          <w:szCs w:val="72"/>
          <w:u w:val="none"/>
        </w:rPr>
        <w:drawing>
          <wp:inline distT="0" distB="0" distL="0" distR="0" wp14:anchorId="4F03513F" wp14:editId="4D50AA77">
            <wp:extent cx="5053584" cy="3322320"/>
            <wp:effectExtent l="0" t="0" r="0" b="0"/>
            <wp:docPr id="12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584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4D897" w14:textId="77777777" w:rsidR="009C2D77" w:rsidRDefault="00BD4E1B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Career Exploration</w:t>
      </w:r>
    </w:p>
    <w:p w14:paraId="3DA5E98E" w14:textId="77777777" w:rsidR="009C2D77" w:rsidRDefault="009C2D77">
      <w:pPr>
        <w:pStyle w:val="Title"/>
        <w:jc w:val="left"/>
        <w:rPr>
          <w:rFonts w:ascii="Century Gothic" w:eastAsia="Century Gothic" w:hAnsi="Century Gothic" w:cs="Century Gothic"/>
          <w:sz w:val="96"/>
          <w:szCs w:val="96"/>
          <w:u w:val="none"/>
        </w:rPr>
      </w:pPr>
    </w:p>
    <w:p w14:paraId="20FDB81E" w14:textId="77777777" w:rsidR="009C2D77" w:rsidRDefault="00BD4E1B">
      <w:pPr>
        <w:pStyle w:val="Title"/>
        <w:rPr>
          <w:rFonts w:ascii="Century Gothic" w:eastAsia="Century Gothic" w:hAnsi="Century Gothic" w:cs="Century Gothic"/>
          <w:sz w:val="80"/>
          <w:szCs w:val="80"/>
          <w:u w:val="none"/>
        </w:rPr>
      </w:pPr>
      <w:r>
        <w:rPr>
          <w:rFonts w:ascii="Century Gothic" w:eastAsia="Century Gothic" w:hAnsi="Century Gothic" w:cs="Century Gothic"/>
          <w:sz w:val="80"/>
          <w:szCs w:val="80"/>
          <w:u w:val="none"/>
        </w:rPr>
        <w:t>STATE PROJECT</w:t>
      </w:r>
    </w:p>
    <w:p w14:paraId="408D0DF9" w14:textId="77777777" w:rsidR="009C2D77" w:rsidRDefault="009C2D77">
      <w:pPr>
        <w:pStyle w:val="Title"/>
        <w:jc w:val="left"/>
      </w:pPr>
    </w:p>
    <w:p w14:paraId="7E5DD056" w14:textId="77777777" w:rsidR="009C2D77" w:rsidRDefault="00BD4E1B">
      <w:pPr>
        <w:pStyle w:val="Title"/>
        <w:rPr>
          <w:b w:val="0"/>
          <w:u w:val="none"/>
        </w:rPr>
        <w:sectPr w:rsidR="009C2D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  <w:t>FCCLA members must be affiliated by February 1st</w:t>
      </w:r>
    </w:p>
    <w:p w14:paraId="700E6D00" w14:textId="77777777" w:rsidR="009C2D77" w:rsidRDefault="00BD4E1B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Career </w:t>
      </w:r>
      <w:r>
        <w:rPr>
          <w:rFonts w:ascii="Arial" w:eastAsia="Arial" w:hAnsi="Arial" w:cs="Arial"/>
          <w:b/>
          <w:sz w:val="40"/>
          <w:szCs w:val="40"/>
        </w:rPr>
        <w:t>Exploration</w:t>
      </w:r>
    </w:p>
    <w:p w14:paraId="74787948" w14:textId="77777777" w:rsidR="009C2D77" w:rsidRDefault="009C2D77">
      <w:pPr>
        <w:rPr>
          <w:rFonts w:ascii="Arial" w:eastAsia="Arial" w:hAnsi="Arial" w:cs="Arial"/>
          <w:b/>
        </w:rPr>
      </w:pPr>
    </w:p>
    <w:p w14:paraId="4CD1A8BB" w14:textId="77777777" w:rsidR="009C2D77" w:rsidRDefault="00BD4E1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 Career exploration is a project recognizing individual students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research careers, assess skills, and form a career plan. Students must create a portfolio and planning process summary page demonstratin</w:t>
      </w:r>
      <w:r>
        <w:rPr>
          <w:rFonts w:ascii="Arial" w:eastAsia="Arial" w:hAnsi="Arial" w:cs="Arial"/>
        </w:rPr>
        <w:t xml:space="preserve">g the knowledge gained about the career they researched.  </w:t>
      </w:r>
    </w:p>
    <w:p w14:paraId="2242E53A" w14:textId="77777777" w:rsidR="009C2D77" w:rsidRDefault="009C2D77">
      <w:pPr>
        <w:rPr>
          <w:rFonts w:ascii="Arial" w:eastAsia="Arial" w:hAnsi="Arial" w:cs="Arial"/>
        </w:rPr>
      </w:pPr>
    </w:p>
    <w:p w14:paraId="7B60ACFF" w14:textId="77777777" w:rsidR="009C2D77" w:rsidRDefault="00BD4E1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event</w:t>
      </w:r>
    </w:p>
    <w:p w14:paraId="46D9A50D" w14:textId="77777777" w:rsidR="009C2D77" w:rsidRDefault="009C2D77">
      <w:pPr>
        <w:rPr>
          <w:rFonts w:ascii="Arial" w:eastAsia="Arial" w:hAnsi="Arial" w:cs="Arial"/>
          <w:b/>
        </w:rPr>
      </w:pPr>
    </w:p>
    <w:p w14:paraId="269DCBA6" w14:textId="77777777" w:rsidR="009C2D77" w:rsidRDefault="00BD4E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PORTFOLIO GUIDELINES:</w:t>
      </w:r>
    </w:p>
    <w:p w14:paraId="0E9A76AD" w14:textId="2C57B249" w:rsidR="009C2D77" w:rsidRPr="00BA53EF" w:rsidRDefault="00BD4E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sz w:val="22"/>
          <w:szCs w:val="22"/>
        </w:rPr>
        <w:t xml:space="preserve">For this project a </w:t>
      </w:r>
      <w:r w:rsidR="0056256C" w:rsidRPr="00BA53EF">
        <w:rPr>
          <w:rFonts w:ascii="Arial" w:eastAsia="Arial" w:hAnsi="Arial" w:cs="Arial"/>
          <w:sz w:val="22"/>
          <w:szCs w:val="22"/>
        </w:rPr>
        <w:t xml:space="preserve">PDF file can be submitted electronically </w:t>
      </w:r>
      <w:r w:rsidRPr="00BA53EF">
        <w:rPr>
          <w:rFonts w:ascii="Arial" w:eastAsia="Arial" w:hAnsi="Arial" w:cs="Arial"/>
          <w:sz w:val="22"/>
          <w:szCs w:val="22"/>
        </w:rPr>
        <w:t xml:space="preserve">OR </w:t>
      </w:r>
      <w:r w:rsidR="0056256C" w:rsidRPr="00BA53EF">
        <w:rPr>
          <w:rFonts w:ascii="Arial" w:eastAsia="Arial" w:hAnsi="Arial" w:cs="Arial"/>
          <w:sz w:val="22"/>
          <w:szCs w:val="22"/>
        </w:rPr>
        <w:t xml:space="preserve">a </w:t>
      </w:r>
      <w:r w:rsidRPr="00BA53EF">
        <w:rPr>
          <w:rFonts w:ascii="Arial" w:eastAsia="Arial" w:hAnsi="Arial" w:cs="Arial"/>
          <w:sz w:val="22"/>
          <w:szCs w:val="22"/>
        </w:rPr>
        <w:t>Three Ring Binder can be used.</w:t>
      </w:r>
    </w:p>
    <w:p w14:paraId="56C77661" w14:textId="3B5F72DC" w:rsidR="009C2D77" w:rsidRPr="00BA53EF" w:rsidRDefault="00BD4E1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color w:val="FF0000"/>
          <w:sz w:val="22"/>
          <w:szCs w:val="22"/>
        </w:rPr>
        <w:t xml:space="preserve">Three Ring Binder: </w:t>
      </w:r>
      <w:r w:rsidRPr="00BA53EF">
        <w:rPr>
          <w:rFonts w:ascii="Arial" w:eastAsia="Arial" w:hAnsi="Arial" w:cs="Arial"/>
          <w:sz w:val="22"/>
          <w:szCs w:val="22"/>
        </w:rPr>
        <w:t xml:space="preserve">this can be in the official FCCLA </w:t>
      </w:r>
      <w:r w:rsidRPr="00BA53EF">
        <w:rPr>
          <w:rFonts w:ascii="Arial" w:eastAsia="Arial" w:hAnsi="Arial" w:cs="Arial"/>
          <w:sz w:val="22"/>
          <w:szCs w:val="22"/>
        </w:rPr>
        <w:t xml:space="preserve">red or white three ring binder (can be purchased through the E-Store) </w:t>
      </w:r>
    </w:p>
    <w:p w14:paraId="3D155589" w14:textId="6BD28F4B" w:rsidR="009C2D77" w:rsidRPr="00BA53EF" w:rsidRDefault="0056256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color w:val="FF0000"/>
          <w:sz w:val="22"/>
          <w:szCs w:val="22"/>
        </w:rPr>
        <w:t xml:space="preserve">PDF File: </w:t>
      </w:r>
      <w:r w:rsidR="00791DD0" w:rsidRPr="00BA53EF"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For submission, please submit portfolio as one pdf file. </w:t>
      </w:r>
      <w:r w:rsidRPr="00BA53EF">
        <w:rPr>
          <w:rFonts w:ascii="Arial" w:eastAsia="Arial" w:hAnsi="Arial" w:cs="Arial"/>
          <w:sz w:val="22"/>
          <w:szCs w:val="22"/>
        </w:rPr>
        <w:t xml:space="preserve">Name the file with the student first and last name, chapter name, and </w:t>
      </w:r>
      <w:r w:rsidR="00791DD0" w:rsidRPr="00BA53EF">
        <w:rPr>
          <w:rFonts w:ascii="Arial" w:eastAsia="Arial" w:hAnsi="Arial" w:cs="Arial"/>
          <w:sz w:val="22"/>
          <w:szCs w:val="22"/>
        </w:rPr>
        <w:t xml:space="preserve">name of the </w:t>
      </w:r>
      <w:r w:rsidRPr="00BA53EF">
        <w:rPr>
          <w:rFonts w:ascii="Arial" w:eastAsia="Arial" w:hAnsi="Arial" w:cs="Arial"/>
          <w:sz w:val="22"/>
          <w:szCs w:val="22"/>
        </w:rPr>
        <w:t xml:space="preserve">state project. </w:t>
      </w:r>
    </w:p>
    <w:p w14:paraId="767F2AA1" w14:textId="77777777" w:rsidR="009C2D77" w:rsidRPr="00BA53EF" w:rsidRDefault="00BD4E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>A title or title page must be on the front of the portfolio.  The title of the project, Career Exploration must be included.  A subtitle is optional.</w:t>
      </w:r>
    </w:p>
    <w:p w14:paraId="079355BB" w14:textId="77777777" w:rsidR="009C2D77" w:rsidRPr="00BA53EF" w:rsidRDefault="00BD4E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>There mu</w:t>
      </w:r>
      <w:r w:rsidRPr="00BA53EF">
        <w:rPr>
          <w:rFonts w:ascii="Arial" w:eastAsia="Arial" w:hAnsi="Arial" w:cs="Arial"/>
          <w:color w:val="000000"/>
          <w:sz w:val="22"/>
          <w:szCs w:val="22"/>
        </w:rPr>
        <w:t xml:space="preserve">st be a project identification page (8 ½” X 11”) page in </w:t>
      </w:r>
      <w:r w:rsidRPr="00BA53E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the portfolio </w:t>
      </w:r>
      <w:r w:rsidRPr="00BA53EF">
        <w:rPr>
          <w:rFonts w:ascii="Arial" w:eastAsia="Arial" w:hAnsi="Arial" w:cs="Arial"/>
          <w:color w:val="000000"/>
          <w:sz w:val="22"/>
          <w:szCs w:val="22"/>
        </w:rPr>
        <w:t>identifying:</w:t>
      </w:r>
    </w:p>
    <w:p w14:paraId="3A4CA87F" w14:textId="77777777" w:rsidR="009C2D77" w:rsidRPr="00BA53EF" w:rsidRDefault="00BD4E1B">
      <w:pPr>
        <w:numPr>
          <w:ilvl w:val="1"/>
          <w:numId w:val="4"/>
        </w:numPr>
        <w:spacing w:before="2" w:after="2"/>
        <w:rPr>
          <w:color w:val="000000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>Participant name</w:t>
      </w:r>
    </w:p>
    <w:p w14:paraId="29E8E781" w14:textId="77777777" w:rsidR="009C2D77" w:rsidRPr="00BA53EF" w:rsidRDefault="00BD4E1B">
      <w:pPr>
        <w:numPr>
          <w:ilvl w:val="1"/>
          <w:numId w:val="4"/>
        </w:numPr>
        <w:spacing w:before="2" w:after="2"/>
        <w:rPr>
          <w:color w:val="000000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>Participant grade</w:t>
      </w:r>
    </w:p>
    <w:p w14:paraId="670611C2" w14:textId="77777777" w:rsidR="009C2D77" w:rsidRPr="00BA53EF" w:rsidRDefault="00BD4E1B">
      <w:pPr>
        <w:numPr>
          <w:ilvl w:val="1"/>
          <w:numId w:val="4"/>
        </w:numPr>
        <w:spacing w:before="2" w:after="2"/>
        <w:rPr>
          <w:color w:val="000000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>Name of chapter</w:t>
      </w:r>
    </w:p>
    <w:p w14:paraId="6EE42DC5" w14:textId="07D01D58" w:rsidR="009C2D77" w:rsidRPr="00BA53EF" w:rsidRDefault="00BD4E1B">
      <w:pPr>
        <w:numPr>
          <w:ilvl w:val="1"/>
          <w:numId w:val="4"/>
        </w:numPr>
        <w:spacing w:before="2" w:after="2"/>
        <w:rPr>
          <w:color w:val="000000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 xml:space="preserve">Name of school, </w:t>
      </w:r>
      <w:r w:rsidR="00791DD0" w:rsidRPr="00BA53EF">
        <w:rPr>
          <w:rFonts w:ascii="Arial" w:eastAsia="Arial" w:hAnsi="Arial" w:cs="Arial"/>
          <w:color w:val="000000"/>
          <w:sz w:val="22"/>
          <w:szCs w:val="22"/>
        </w:rPr>
        <w:t xml:space="preserve">school address, </w:t>
      </w:r>
      <w:proofErr w:type="gramStart"/>
      <w:r w:rsidRPr="00BA53EF">
        <w:rPr>
          <w:rFonts w:ascii="Arial" w:eastAsia="Arial" w:hAnsi="Arial" w:cs="Arial"/>
          <w:color w:val="000000"/>
          <w:sz w:val="22"/>
          <w:szCs w:val="22"/>
        </w:rPr>
        <w:t>city</w:t>
      </w:r>
      <w:proofErr w:type="gramEnd"/>
      <w:r w:rsidRPr="00BA53EF">
        <w:rPr>
          <w:rFonts w:ascii="Arial" w:eastAsia="Arial" w:hAnsi="Arial" w:cs="Arial"/>
          <w:color w:val="000000"/>
          <w:sz w:val="22"/>
          <w:szCs w:val="22"/>
        </w:rPr>
        <w:t xml:space="preserve"> and state</w:t>
      </w:r>
    </w:p>
    <w:p w14:paraId="42BCC6CB" w14:textId="77777777" w:rsidR="009C2D77" w:rsidRPr="00BA53EF" w:rsidRDefault="00BD4E1B">
      <w:pPr>
        <w:numPr>
          <w:ilvl w:val="1"/>
          <w:numId w:val="4"/>
        </w:numPr>
        <w:spacing w:before="2" w:after="2"/>
        <w:rPr>
          <w:color w:val="000000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>District number</w:t>
      </w:r>
    </w:p>
    <w:p w14:paraId="5F2326B2" w14:textId="77777777" w:rsidR="009C2D77" w:rsidRPr="00BA53EF" w:rsidRDefault="00BD4E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2"/>
          <w:szCs w:val="22"/>
        </w:rPr>
      </w:pPr>
      <w:r w:rsidRPr="00BA53EF">
        <w:rPr>
          <w:rFonts w:ascii="Arial" w:eastAsia="Arial" w:hAnsi="Arial" w:cs="Arial"/>
          <w:sz w:val="22"/>
          <w:szCs w:val="22"/>
        </w:rPr>
        <w:t>Includes planning process summary page up to 2 pages</w:t>
      </w:r>
    </w:p>
    <w:p w14:paraId="62906968" w14:textId="77777777" w:rsidR="009C2D77" w:rsidRPr="00BA53EF" w:rsidRDefault="00BD4E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2"/>
          <w:szCs w:val="22"/>
        </w:rPr>
      </w:pPr>
      <w:r w:rsidRPr="00BA53EF">
        <w:rPr>
          <w:rFonts w:ascii="Arial" w:eastAsia="Arial" w:hAnsi="Arial" w:cs="Arial"/>
          <w:color w:val="000000"/>
          <w:sz w:val="22"/>
          <w:szCs w:val="22"/>
        </w:rPr>
        <w:t xml:space="preserve">Up to 20 pages </w:t>
      </w:r>
      <w:r w:rsidRPr="00BA53EF">
        <w:rPr>
          <w:rFonts w:ascii="Arial" w:eastAsia="Arial" w:hAnsi="Arial" w:cs="Arial"/>
          <w:sz w:val="22"/>
          <w:szCs w:val="22"/>
        </w:rPr>
        <w:t>TOTAL</w:t>
      </w:r>
    </w:p>
    <w:p w14:paraId="5928A674" w14:textId="77777777" w:rsidR="009C2D77" w:rsidRDefault="009C2D77">
      <w:pPr>
        <w:rPr>
          <w:rFonts w:ascii="Arial" w:eastAsia="Arial" w:hAnsi="Arial" w:cs="Arial"/>
          <w:b/>
        </w:rPr>
      </w:pPr>
    </w:p>
    <w:p w14:paraId="07868AA8" w14:textId="77777777" w:rsidR="009C2D77" w:rsidRDefault="00BD4E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DETAILS:</w:t>
      </w:r>
    </w:p>
    <w:p w14:paraId="4F8212B1" w14:textId="77777777" w:rsidR="009C2D77" w:rsidRPr="00BA53EF" w:rsidRDefault="00BD4E1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sz w:val="22"/>
          <w:szCs w:val="22"/>
        </w:rPr>
        <w:t xml:space="preserve">Each step of the Planning Process is fully explained, neatly </w:t>
      </w:r>
      <w:proofErr w:type="gramStart"/>
      <w:r w:rsidRPr="00BA53EF">
        <w:rPr>
          <w:rFonts w:ascii="Arial" w:eastAsia="Arial" w:hAnsi="Arial" w:cs="Arial"/>
          <w:sz w:val="22"/>
          <w:szCs w:val="22"/>
        </w:rPr>
        <w:t>typed</w:t>
      </w:r>
      <w:proofErr w:type="gramEnd"/>
      <w:r w:rsidRPr="00BA53EF">
        <w:rPr>
          <w:rFonts w:ascii="Arial" w:eastAsia="Arial" w:hAnsi="Arial" w:cs="Arial"/>
          <w:sz w:val="22"/>
          <w:szCs w:val="22"/>
        </w:rPr>
        <w:t xml:space="preserve"> and placed in the portfolio.  </w:t>
      </w:r>
    </w:p>
    <w:p w14:paraId="4C13EAF7" w14:textId="77777777" w:rsidR="009C2D77" w:rsidRPr="00BA53EF" w:rsidRDefault="00BD4E1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sz w:val="22"/>
          <w:szCs w:val="22"/>
        </w:rPr>
        <w:t>The portfolio must include explanations and evidence of the following:</w:t>
      </w:r>
    </w:p>
    <w:p w14:paraId="3329D754" w14:textId="5FEB1594" w:rsidR="009C2D77" w:rsidRPr="00BA53EF" w:rsidRDefault="00BD4E1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sz w:val="22"/>
          <w:szCs w:val="22"/>
        </w:rPr>
        <w:t>Self-Assessment-</w:t>
      </w:r>
      <w:r w:rsidRPr="00BA53EF">
        <w:rPr>
          <w:rFonts w:ascii="Arial" w:eastAsia="Arial" w:hAnsi="Arial" w:cs="Arial"/>
          <w:sz w:val="22"/>
          <w:szCs w:val="22"/>
        </w:rPr>
        <w:t xml:space="preserve"> Complete the interest assessmen</w:t>
      </w:r>
      <w:r w:rsidRPr="00BA53EF">
        <w:rPr>
          <w:rFonts w:ascii="Arial" w:eastAsia="Arial" w:hAnsi="Arial" w:cs="Arial"/>
          <w:sz w:val="22"/>
          <w:szCs w:val="22"/>
        </w:rPr>
        <w:t xml:space="preserve">t at </w:t>
      </w:r>
      <w:hyperlink r:id="rId14">
        <w:r w:rsidRPr="00BA53EF">
          <w:rPr>
            <w:rFonts w:ascii="Arial" w:eastAsia="Arial" w:hAnsi="Arial" w:cs="Arial"/>
            <w:color w:val="0099CC"/>
            <w:sz w:val="22"/>
            <w:szCs w:val="22"/>
            <w:u w:val="single"/>
          </w:rPr>
          <w:t>Indiana Career Explorer</w:t>
        </w:r>
      </w:hyperlink>
      <w:r w:rsidRPr="00BA53EF">
        <w:rPr>
          <w:rFonts w:ascii="Arial" w:eastAsia="Arial" w:hAnsi="Arial" w:cs="Arial"/>
          <w:sz w:val="22"/>
          <w:szCs w:val="22"/>
        </w:rPr>
        <w:t xml:space="preserve"> or use a comparable assessment from a similar platform (Naviance, </w:t>
      </w:r>
      <w:proofErr w:type="spellStart"/>
      <w:r w:rsidRPr="00BA53EF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BA53EF">
        <w:rPr>
          <w:rFonts w:ascii="Arial" w:eastAsia="Arial" w:hAnsi="Arial" w:cs="Arial"/>
          <w:sz w:val="22"/>
          <w:szCs w:val="22"/>
        </w:rPr>
        <w:t>)</w:t>
      </w:r>
      <w:r w:rsidRPr="00BA53EF">
        <w:rPr>
          <w:rFonts w:ascii="Arial" w:eastAsia="Arial" w:hAnsi="Arial" w:cs="Arial"/>
          <w:sz w:val="22"/>
          <w:szCs w:val="22"/>
        </w:rPr>
        <w:t>. Print and include the results in the portfolio.  Additionally, complete one additional car</w:t>
      </w:r>
      <w:r w:rsidRPr="00BA53EF">
        <w:rPr>
          <w:rFonts w:ascii="Arial" w:eastAsia="Arial" w:hAnsi="Arial" w:cs="Arial"/>
          <w:sz w:val="22"/>
          <w:szCs w:val="22"/>
        </w:rPr>
        <w:t>eer or interest survey of your choosing, print and include in the portfolio.  (2 total assessments)</w:t>
      </w:r>
    </w:p>
    <w:p w14:paraId="673683EF" w14:textId="77777777" w:rsidR="009C2D77" w:rsidRPr="00BA53EF" w:rsidRDefault="00BD4E1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sz w:val="22"/>
          <w:szCs w:val="22"/>
        </w:rPr>
        <w:t>FCCLA Career Exploration Sheet</w:t>
      </w:r>
      <w:r w:rsidRPr="00BA53EF">
        <w:rPr>
          <w:rFonts w:ascii="Arial" w:eastAsia="Arial" w:hAnsi="Arial" w:cs="Arial"/>
          <w:sz w:val="22"/>
          <w:szCs w:val="22"/>
        </w:rPr>
        <w:t>- reference Self-Assessment results to answer the Career Exploration questions (attached) on up to two 8 1⁄2” x 11” pages</w:t>
      </w:r>
    </w:p>
    <w:p w14:paraId="31706089" w14:textId="77777777" w:rsidR="009C2D77" w:rsidRPr="00BA53EF" w:rsidRDefault="00BD4E1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sz w:val="22"/>
          <w:szCs w:val="22"/>
        </w:rPr>
        <w:t xml:space="preserve">Use </w:t>
      </w:r>
      <w:r w:rsidRPr="00BA53EF">
        <w:rPr>
          <w:rFonts w:ascii="Arial" w:eastAsia="Arial" w:hAnsi="Arial" w:cs="Arial"/>
          <w:b/>
          <w:sz w:val="22"/>
          <w:szCs w:val="22"/>
        </w:rPr>
        <w:t>of Family and Consumer Sciences Coursework/Standards</w:t>
      </w:r>
      <w:r w:rsidRPr="00BA53EF">
        <w:rPr>
          <w:rFonts w:ascii="Arial" w:eastAsia="Arial" w:hAnsi="Arial" w:cs="Arial"/>
          <w:sz w:val="22"/>
          <w:szCs w:val="22"/>
        </w:rPr>
        <w:t>- Describe ways that Family and Consumer Sciences courses and/or standards will help prepare you for the selected career on one 8 1⁄2” x 11” page.</w:t>
      </w:r>
    </w:p>
    <w:p w14:paraId="3F343326" w14:textId="77777777" w:rsidR="009C2D77" w:rsidRPr="00BA53EF" w:rsidRDefault="00BD4E1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sz w:val="22"/>
          <w:szCs w:val="22"/>
        </w:rPr>
        <w:t>Career Planning</w:t>
      </w:r>
      <w:r w:rsidRPr="00BA53EF">
        <w:rPr>
          <w:rFonts w:ascii="Arial" w:eastAsia="Arial" w:hAnsi="Arial" w:cs="Arial"/>
          <w:sz w:val="22"/>
          <w:szCs w:val="22"/>
        </w:rPr>
        <w:t>- state career goals in a paragraph(s) sum</w:t>
      </w:r>
      <w:r w:rsidRPr="00BA53EF">
        <w:rPr>
          <w:rFonts w:ascii="Arial" w:eastAsia="Arial" w:hAnsi="Arial" w:cs="Arial"/>
          <w:sz w:val="22"/>
          <w:szCs w:val="22"/>
        </w:rPr>
        <w:t>mary on one 8 1/2” x 11” page.</w:t>
      </w:r>
    </w:p>
    <w:p w14:paraId="509B084E" w14:textId="77777777" w:rsidR="009C2D77" w:rsidRPr="00BA53EF" w:rsidRDefault="00BD4E1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sz w:val="22"/>
          <w:szCs w:val="22"/>
        </w:rPr>
        <w:t>Education Plan</w:t>
      </w:r>
      <w:r w:rsidRPr="00BA53EF">
        <w:rPr>
          <w:rFonts w:ascii="Arial" w:eastAsia="Arial" w:hAnsi="Arial" w:cs="Arial"/>
          <w:sz w:val="22"/>
          <w:szCs w:val="22"/>
        </w:rPr>
        <w:t>- utilizing the education plan sheet (attached), create an education plan and include in your portfolio.</w:t>
      </w:r>
    </w:p>
    <w:p w14:paraId="4C7FEC83" w14:textId="220AC136" w:rsidR="009C2D77" w:rsidRPr="00BA53EF" w:rsidRDefault="00BD4E1B" w:rsidP="00BA53EF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BA53EF">
        <w:rPr>
          <w:rFonts w:ascii="Arial" w:eastAsia="Arial" w:hAnsi="Arial" w:cs="Arial"/>
          <w:b/>
          <w:sz w:val="22"/>
          <w:szCs w:val="22"/>
        </w:rPr>
        <w:t>Document experiences or exploration</w:t>
      </w:r>
      <w:r w:rsidRPr="00BA53EF">
        <w:rPr>
          <w:rFonts w:ascii="Arial" w:eastAsia="Arial" w:hAnsi="Arial" w:cs="Arial"/>
          <w:sz w:val="22"/>
          <w:szCs w:val="22"/>
        </w:rPr>
        <w:t xml:space="preserve"> in selected career field. Examples of documentation may include, but a</w:t>
      </w:r>
      <w:r w:rsidRPr="00BA53EF">
        <w:rPr>
          <w:rFonts w:ascii="Arial" w:eastAsia="Arial" w:hAnsi="Arial" w:cs="Arial"/>
          <w:sz w:val="22"/>
          <w:szCs w:val="22"/>
        </w:rPr>
        <w:t>re not limited to, written summaries of interviews from business, industry, agency, or organization personnel; written narrative of job shadowing or cooperative work experiences; community service or project-based learning, and photographs.</w:t>
      </w:r>
    </w:p>
    <w:p w14:paraId="62A144D7" w14:textId="7B43FA68" w:rsidR="00791DD0" w:rsidRDefault="00791D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9EA65CF" w14:textId="77777777" w:rsidR="009C2D77" w:rsidRDefault="009C2D77">
      <w:pPr>
        <w:rPr>
          <w:rFonts w:ascii="Arial" w:eastAsia="Arial" w:hAnsi="Arial" w:cs="Arial"/>
        </w:rPr>
      </w:pPr>
    </w:p>
    <w:p w14:paraId="5FDAD17B" w14:textId="77777777" w:rsidR="009C2D77" w:rsidRDefault="00BD4E1B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A86322" wp14:editId="18EFE945">
            <wp:simplePos x="0" y="0"/>
            <wp:positionH relativeFrom="column">
              <wp:posOffset>-106679</wp:posOffset>
            </wp:positionH>
            <wp:positionV relativeFrom="paragraph">
              <wp:posOffset>19050</wp:posOffset>
            </wp:positionV>
            <wp:extent cx="762000" cy="500953"/>
            <wp:effectExtent l="0" t="0" r="0" b="0"/>
            <wp:wrapNone/>
            <wp:docPr id="11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0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A352AB" w14:textId="77777777" w:rsidR="009C2D77" w:rsidRDefault="00BD4E1B">
      <w:pPr>
        <w:tabs>
          <w:tab w:val="left" w:pos="8190"/>
        </w:tabs>
        <w:spacing w:before="18"/>
        <w:ind w:left="90" w:right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 xml:space="preserve">FCCLA </w:t>
      </w:r>
      <w:r>
        <w:rPr>
          <w:rFonts w:ascii="Arial" w:eastAsia="Arial" w:hAnsi="Arial" w:cs="Arial"/>
          <w:b/>
          <w:color w:val="231F20"/>
          <w:sz w:val="36"/>
          <w:szCs w:val="36"/>
        </w:rPr>
        <w:t>Planning Process</w:t>
      </w:r>
    </w:p>
    <w:p w14:paraId="5CA7550B" w14:textId="77777777" w:rsidR="009C2D77" w:rsidRDefault="00BD4E1B">
      <w:pPr>
        <w:spacing w:line="388" w:lineRule="auto"/>
        <w:ind w:left="90" w:right="360"/>
        <w:jc w:val="center"/>
        <w:rPr>
          <w:rFonts w:ascii="Arial" w:eastAsia="Arial" w:hAnsi="Arial" w:cs="Arial"/>
          <w:b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2F3CE02C" w14:textId="77777777" w:rsidR="00F04499" w:rsidRDefault="00BD4E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headings must be used in the correct order.  The FCCLA logo and </w:t>
      </w:r>
    </w:p>
    <w:p w14:paraId="1A76688E" w14:textId="54DFF813" w:rsidR="009C2D77" w:rsidRDefault="00BD4E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Planning Process graphics are encouraged but not required.)</w:t>
      </w:r>
    </w:p>
    <w:p w14:paraId="4B95D618" w14:textId="77777777" w:rsidR="009C2D77" w:rsidRDefault="009C2D77">
      <w:pPr>
        <w:spacing w:line="200" w:lineRule="auto"/>
        <w:rPr>
          <w:sz w:val="20"/>
          <w:szCs w:val="20"/>
        </w:rPr>
      </w:pPr>
    </w:p>
    <w:p w14:paraId="4E432DA3" w14:textId="77777777" w:rsidR="009C2D77" w:rsidRDefault="00BD4E1B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6D4AE58" wp14:editId="68313B3C">
                <wp:simplePos x="0" y="0"/>
                <wp:positionH relativeFrom="column">
                  <wp:posOffset>-38099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FC4A39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-50799</wp:posOffset>
                </wp:positionV>
                <wp:extent cx="6188075" cy="127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43BA61C3" wp14:editId="60453E12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A0599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411480" cy="41148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3A94AB" w14:textId="77777777" w:rsidR="009C2D77" w:rsidRDefault="009C2D77">
      <w:pPr>
        <w:spacing w:before="4" w:line="190" w:lineRule="auto"/>
        <w:ind w:left="1350"/>
        <w:rPr>
          <w:sz w:val="19"/>
          <w:szCs w:val="19"/>
        </w:rPr>
      </w:pPr>
    </w:p>
    <w:p w14:paraId="1C661E6B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4A9AE7E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4C97C40E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75493456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469ACA0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35102076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46BA1A65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6C937220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6F8E22DE" w14:textId="77777777" w:rsidR="009C2D77" w:rsidRDefault="009C2D77">
      <w:pPr>
        <w:spacing w:line="200" w:lineRule="auto"/>
        <w:rPr>
          <w:sz w:val="20"/>
          <w:szCs w:val="20"/>
        </w:rPr>
      </w:pPr>
    </w:p>
    <w:p w14:paraId="3ADC988F" w14:textId="77777777" w:rsidR="009C2D77" w:rsidRDefault="009C2D77">
      <w:pPr>
        <w:spacing w:line="200" w:lineRule="auto"/>
        <w:rPr>
          <w:sz w:val="20"/>
          <w:szCs w:val="20"/>
        </w:rPr>
      </w:pPr>
    </w:p>
    <w:p w14:paraId="3BD56DCE" w14:textId="77777777" w:rsidR="009C2D77" w:rsidRDefault="00BD4E1B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5B6B1646" wp14:editId="36425E30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03A8D1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2B241A5A" wp14:editId="2313AA0A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70CC6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416560" cy="4159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E25919" w14:textId="77777777" w:rsidR="009C2D77" w:rsidRDefault="009C2D77">
      <w:pPr>
        <w:spacing w:before="4" w:line="190" w:lineRule="auto"/>
        <w:rPr>
          <w:sz w:val="19"/>
          <w:szCs w:val="19"/>
        </w:rPr>
      </w:pPr>
    </w:p>
    <w:p w14:paraId="5780BEB7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012159E3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7782000D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5148E178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73FE8970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06EB8D85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5A0D64D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5649F72D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6E9C63D1" w14:textId="77777777" w:rsidR="009C2D77" w:rsidRDefault="009C2D77">
      <w:pPr>
        <w:spacing w:line="200" w:lineRule="auto"/>
        <w:rPr>
          <w:sz w:val="20"/>
          <w:szCs w:val="20"/>
        </w:rPr>
      </w:pPr>
    </w:p>
    <w:p w14:paraId="00AE4D67" w14:textId="77777777" w:rsidR="009C2D77" w:rsidRDefault="009C2D77">
      <w:pPr>
        <w:spacing w:line="200" w:lineRule="auto"/>
        <w:rPr>
          <w:sz w:val="20"/>
          <w:szCs w:val="20"/>
        </w:rPr>
      </w:pPr>
    </w:p>
    <w:p w14:paraId="39DC214A" w14:textId="77777777" w:rsidR="009C2D77" w:rsidRDefault="00BD4E1B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446F1614" wp14:editId="74AECBF0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6F3B80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70D2ABBF" wp14:editId="5D13BE70">
                <wp:simplePos x="0" y="0"/>
                <wp:positionH relativeFrom="column">
                  <wp:posOffset>-25399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16ECBA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241300</wp:posOffset>
                </wp:positionV>
                <wp:extent cx="414655" cy="41402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F5E88D" w14:textId="77777777" w:rsidR="009C2D77" w:rsidRDefault="009C2D77">
      <w:pPr>
        <w:spacing w:before="4" w:line="110" w:lineRule="auto"/>
        <w:rPr>
          <w:sz w:val="11"/>
          <w:szCs w:val="11"/>
        </w:rPr>
      </w:pPr>
    </w:p>
    <w:p w14:paraId="10E75845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63209E3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8B2137F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02A2B44D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36EB9430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06A0C159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DC476B5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50ACC48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5A4BA76B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236295BB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1816E2F4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410D7113" w14:textId="77777777" w:rsidR="009C2D77" w:rsidRDefault="009C2D77">
      <w:pPr>
        <w:spacing w:line="200" w:lineRule="auto"/>
        <w:rPr>
          <w:sz w:val="20"/>
          <w:szCs w:val="20"/>
        </w:rPr>
      </w:pPr>
    </w:p>
    <w:p w14:paraId="3BB7B5DA" w14:textId="77777777" w:rsidR="009C2D77" w:rsidRDefault="00BD4E1B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97DB8DC" wp14:editId="4729B886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12A2EF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2698B609" wp14:editId="4B8C4A71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E64CF0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405765" cy="40576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C83EC5" w14:textId="370584E5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4A1CC57C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4CD10F8C" w14:textId="3AF5CA76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0264E40B" w14:textId="1E53590C" w:rsidR="00F04499" w:rsidRDefault="00F04499">
      <w:pPr>
        <w:spacing w:line="200" w:lineRule="auto"/>
        <w:ind w:left="1350"/>
        <w:rPr>
          <w:sz w:val="20"/>
          <w:szCs w:val="20"/>
        </w:rPr>
      </w:pPr>
    </w:p>
    <w:p w14:paraId="7E8BDD3A" w14:textId="755A352C" w:rsidR="00F04499" w:rsidRDefault="00F04499">
      <w:pPr>
        <w:spacing w:line="200" w:lineRule="auto"/>
        <w:ind w:left="1350"/>
        <w:rPr>
          <w:sz w:val="20"/>
          <w:szCs w:val="20"/>
        </w:rPr>
      </w:pPr>
    </w:p>
    <w:p w14:paraId="20B6D4B1" w14:textId="77777777" w:rsidR="00F04499" w:rsidRDefault="00F04499">
      <w:pPr>
        <w:spacing w:line="200" w:lineRule="auto"/>
        <w:ind w:left="1350"/>
        <w:rPr>
          <w:sz w:val="20"/>
          <w:szCs w:val="20"/>
        </w:rPr>
      </w:pPr>
    </w:p>
    <w:p w14:paraId="218A2D9B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4D0455B2" w14:textId="77777777" w:rsidR="009C2D77" w:rsidRDefault="009C2D77">
      <w:pPr>
        <w:spacing w:line="200" w:lineRule="auto"/>
        <w:ind w:left="1350"/>
        <w:rPr>
          <w:sz w:val="20"/>
          <w:szCs w:val="20"/>
        </w:rPr>
      </w:pPr>
    </w:p>
    <w:p w14:paraId="3A5864F5" w14:textId="77777777" w:rsidR="009C2D77" w:rsidRDefault="009C2D77">
      <w:pPr>
        <w:spacing w:before="4"/>
      </w:pPr>
    </w:p>
    <w:p w14:paraId="6C25D5EE" w14:textId="77777777" w:rsidR="009C2D77" w:rsidRDefault="00BD4E1B">
      <w:pPr>
        <w:spacing w:line="271" w:lineRule="auto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60109C5A" wp14:editId="784B1796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986FEB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73D4CF19" wp14:editId="4619EACB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BFE01" w14:textId="77777777" w:rsidR="009C2D77" w:rsidRDefault="009C2D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406400" cy="4064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8CFDE1" w14:textId="77777777" w:rsidR="009C2D77" w:rsidRDefault="009C2D77">
      <w:pPr>
        <w:rPr>
          <w:rFonts w:ascii="Arial" w:eastAsia="Arial" w:hAnsi="Arial" w:cs="Arial"/>
        </w:rPr>
      </w:pPr>
    </w:p>
    <w:p w14:paraId="75F4624C" w14:textId="77777777" w:rsidR="009C2D77" w:rsidRDefault="009C2D77">
      <w:pPr>
        <w:pStyle w:val="Title"/>
        <w:ind w:right="-360"/>
        <w:jc w:val="left"/>
        <w:rPr>
          <w:rFonts w:ascii="Arial" w:eastAsia="Arial" w:hAnsi="Arial" w:cs="Arial"/>
          <w:b w:val="0"/>
          <w:sz w:val="24"/>
          <w:szCs w:val="24"/>
          <w:u w:val="none"/>
        </w:rPr>
      </w:pPr>
    </w:p>
    <w:p w14:paraId="3B6BFB58" w14:textId="77777777" w:rsidR="009C2D77" w:rsidRDefault="009C2D77">
      <w:pPr>
        <w:ind w:left="360"/>
        <w:rPr>
          <w:rFonts w:ascii="Arial" w:eastAsia="Arial" w:hAnsi="Arial" w:cs="Arial"/>
        </w:rPr>
      </w:pPr>
    </w:p>
    <w:p w14:paraId="38962195" w14:textId="77777777" w:rsidR="009C2D77" w:rsidRDefault="009C2D77">
      <w:pPr>
        <w:pStyle w:val="Title"/>
        <w:jc w:val="left"/>
        <w:rPr>
          <w:rFonts w:ascii="Arial" w:eastAsia="Arial" w:hAnsi="Arial" w:cs="Arial"/>
          <w:b w:val="0"/>
          <w:sz w:val="24"/>
          <w:szCs w:val="24"/>
          <w:u w:val="none"/>
        </w:rPr>
      </w:pPr>
    </w:p>
    <w:p w14:paraId="729316F6" w14:textId="77777777" w:rsidR="009C2D77" w:rsidRDefault="009C2D77">
      <w:pPr>
        <w:pStyle w:val="Title"/>
        <w:jc w:val="left"/>
        <w:rPr>
          <w:rFonts w:ascii="Arial" w:eastAsia="Arial" w:hAnsi="Arial" w:cs="Arial"/>
          <w:sz w:val="24"/>
          <w:szCs w:val="24"/>
          <w:u w:val="none"/>
        </w:rPr>
      </w:pPr>
    </w:p>
    <w:p w14:paraId="7CE67688" w14:textId="2CDD2224" w:rsidR="00F04499" w:rsidRDefault="00F04499">
      <w:pPr>
        <w:rPr>
          <w:rFonts w:ascii="Arial" w:eastAsia="Arial" w:hAnsi="Arial" w:cs="Arial"/>
          <w:b/>
        </w:rPr>
      </w:pPr>
    </w:p>
    <w:p w14:paraId="0FE4C04D" w14:textId="067CCD8E" w:rsidR="009C2D77" w:rsidRDefault="00BD4E1B">
      <w:pPr>
        <w:pStyle w:val="Title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t>CAREER EXPLORATION</w:t>
      </w:r>
    </w:p>
    <w:p w14:paraId="55B1F0DC" w14:textId="77777777" w:rsidR="009C2D77" w:rsidRDefault="00BD4E1B">
      <w:pPr>
        <w:pStyle w:val="Title"/>
        <w:rPr>
          <w:rFonts w:ascii="Arial" w:eastAsia="Arial" w:hAnsi="Arial" w:cs="Arial"/>
          <w:b w:val="0"/>
          <w:i/>
          <w:sz w:val="18"/>
          <w:szCs w:val="18"/>
          <w:u w:val="none"/>
        </w:rPr>
      </w:pPr>
      <w:proofErr w:type="spellStart"/>
      <w:r>
        <w:rPr>
          <w:rFonts w:ascii="Arial" w:eastAsia="Arial" w:hAnsi="Arial" w:cs="Arial"/>
          <w:b w:val="0"/>
          <w:i/>
          <w:sz w:val="18"/>
          <w:szCs w:val="18"/>
          <w:u w:val="none"/>
        </w:rPr>
        <w:t>Self Scoring</w:t>
      </w:r>
      <w:proofErr w:type="spellEnd"/>
      <w:r>
        <w:rPr>
          <w:rFonts w:ascii="Arial" w:eastAsia="Arial" w:hAnsi="Arial" w:cs="Arial"/>
          <w:b w:val="0"/>
          <w:i/>
          <w:sz w:val="18"/>
          <w:szCs w:val="18"/>
          <w:u w:val="none"/>
        </w:rPr>
        <w:t xml:space="preserve"> is Optional</w:t>
      </w:r>
    </w:p>
    <w:tbl>
      <w:tblPr>
        <w:tblStyle w:val="a"/>
        <w:tblW w:w="10430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70"/>
        <w:gridCol w:w="2304"/>
        <w:gridCol w:w="2448"/>
        <w:gridCol w:w="864"/>
        <w:gridCol w:w="864"/>
      </w:tblGrid>
      <w:tr w:rsidR="009C2D77" w14:paraId="3A802D03" w14:textId="77777777" w:rsidTr="00270AE8">
        <w:trPr>
          <w:trHeight w:val="475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6720C2E" w14:textId="77777777" w:rsidR="009C2D77" w:rsidRDefault="00BD4E1B" w:rsidP="00F153F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EVALUATION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05D64C8" w14:textId="77777777" w:rsidR="009C2D77" w:rsidRDefault="009C2D77" w:rsidP="00F153F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9F02899" w14:textId="77777777" w:rsidR="009C2D77" w:rsidRDefault="009C2D77" w:rsidP="00F153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D523292" w14:textId="77777777" w:rsidR="009C2D77" w:rsidRDefault="009C2D77" w:rsidP="00F153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65C664C3" w14:textId="2DE34857" w:rsidR="009C2D77" w:rsidRPr="00F153FC" w:rsidRDefault="00F153FC" w:rsidP="00F153F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153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Self-Score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3A17B4CF" w14:textId="29BE22AB" w:rsidR="009C2D77" w:rsidRPr="00F153FC" w:rsidRDefault="00F153FC" w:rsidP="00F153F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153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Score</w:t>
            </w:r>
          </w:p>
        </w:tc>
      </w:tr>
      <w:tr w:rsidR="009C2D77" w14:paraId="09F756A0" w14:textId="77777777" w:rsidTr="00270AE8">
        <w:trPr>
          <w:trHeight w:val="1143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9D9D9"/>
          </w:tcPr>
          <w:p w14:paraId="624B8E53" w14:textId="77777777" w:rsidR="009C2D77" w:rsidRDefault="00BD4E1B">
            <w:pPr>
              <w:pStyle w:val="Title"/>
              <w:tabs>
                <w:tab w:val="left" w:pos="2070"/>
              </w:tabs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PORTFOLIO</w:t>
            </w:r>
          </w:p>
          <w:p w14:paraId="378CB961" w14:textId="77777777" w:rsidR="009C2D77" w:rsidRDefault="00BD4E1B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0-10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9D9D9"/>
          </w:tcPr>
          <w:p w14:paraId="2CB086C5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and missing title and project ID page</w:t>
            </w:r>
          </w:p>
          <w:p w14:paraId="0B2F06D1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9D9D9"/>
          </w:tcPr>
          <w:p w14:paraId="26252BD6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or title or project ID page missing, incomplete, or not organized</w:t>
            </w:r>
          </w:p>
          <w:p w14:paraId="1B0E2CC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9D9D9"/>
          </w:tcPr>
          <w:p w14:paraId="09D91023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Meets size specification, title and project ID page included</w:t>
            </w:r>
          </w:p>
          <w:p w14:paraId="674CBE84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Neat and well org</w:t>
            </w:r>
            <w:r>
              <w:rPr>
                <w:rFonts w:ascii="Arial" w:eastAsia="Arial" w:hAnsi="Arial" w:cs="Arial"/>
                <w:sz w:val="20"/>
                <w:szCs w:val="20"/>
              </w:rPr>
              <w:t>anized</w:t>
            </w:r>
          </w:p>
          <w:p w14:paraId="0635C9D0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9D9D9"/>
          </w:tcPr>
          <w:p w14:paraId="588BEDB4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9D9D9"/>
          </w:tcPr>
          <w:p w14:paraId="0B2AF4A0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43A34C2A" w14:textId="77777777" w:rsidTr="00270AE8">
        <w:trPr>
          <w:trHeight w:val="618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70C2E9F3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FCCLA PLANNING PROCESS</w:t>
            </w:r>
          </w:p>
          <w:p w14:paraId="00960777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15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16A92132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included or not well developed</w:t>
            </w:r>
          </w:p>
          <w:p w14:paraId="3AAF26CF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6C70A6E4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Included but not complete</w:t>
            </w:r>
          </w:p>
          <w:p w14:paraId="045CBC2C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74AB9D9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Planning Process is fully explained, neatly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typed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written, and included</w:t>
            </w:r>
          </w:p>
          <w:p w14:paraId="76CA10EE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40F8818F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188F119C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014EB231" w14:textId="77777777" w:rsidTr="00270AE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DAD77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GRAMMAR</w:t>
            </w:r>
          </w:p>
          <w:p w14:paraId="23E48FA4" w14:textId="77777777" w:rsidR="009C2D77" w:rsidRDefault="009C2D7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673F27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E73F7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Extensive grammatical and </w:t>
            </w:r>
            <w:r>
              <w:rPr>
                <w:rFonts w:ascii="Arial" w:eastAsia="Arial" w:hAnsi="Arial" w:cs="Arial"/>
                <w:sz w:val="20"/>
                <w:szCs w:val="20"/>
              </w:rPr>
              <w:t>spelling errors</w:t>
            </w:r>
          </w:p>
          <w:p w14:paraId="5FE3986E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B9BA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</w:p>
          <w:p w14:paraId="743CC19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C1E1D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73800159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0B7BC" w14:textId="77777777" w:rsidR="009C2D77" w:rsidRDefault="009C2D7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55946" w14:textId="77777777" w:rsidR="009C2D77" w:rsidRDefault="009C2D77">
            <w:pPr>
              <w:pStyle w:val="Title"/>
              <w:ind w:right="-226"/>
              <w:rPr>
                <w:rFonts w:ascii="Arial" w:eastAsia="Arial" w:hAnsi="Arial" w:cs="Arial"/>
                <w:b w:val="0"/>
                <w:i/>
                <w:sz w:val="18"/>
                <w:szCs w:val="18"/>
                <w:u w:val="none"/>
              </w:rPr>
            </w:pPr>
          </w:p>
        </w:tc>
      </w:tr>
      <w:tr w:rsidR="009C2D77" w14:paraId="443B679C" w14:textId="77777777" w:rsidTr="00270AE8">
        <w:trPr>
          <w:trHeight w:val="306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316BA86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SELF-</w:t>
            </w:r>
          </w:p>
          <w:p w14:paraId="59FE6D69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</w:t>
            </w:r>
          </w:p>
          <w:p w14:paraId="10B84C6F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958F866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</w:t>
            </w:r>
          </w:p>
          <w:p w14:paraId="28562636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C04AE73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Incomplete or not all surveys taken</w:t>
            </w:r>
          </w:p>
          <w:p w14:paraId="2AA53A89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FC35B8F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surveys completed and included</w:t>
            </w:r>
          </w:p>
          <w:p w14:paraId="249C42DC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9BDB775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E33CC90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1114FF62" w14:textId="77777777" w:rsidTr="00270AE8">
        <w:trPr>
          <w:trHeight w:val="782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602A776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CAREER EXPLORATION SHEET</w:t>
            </w:r>
          </w:p>
          <w:p w14:paraId="1EDF20E7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eastAsia="Arial" w:hAnsi="Arial" w:cs="Arial"/>
                <w:sz w:val="22"/>
                <w:szCs w:val="22"/>
              </w:rPr>
              <w:t>15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70FDF8E2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or not complete</w:t>
            </w:r>
          </w:p>
          <w:p w14:paraId="2F4B0364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BCDEE97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complete, not detailed</w:t>
            </w:r>
          </w:p>
          <w:p w14:paraId="7BEB5EA1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0F9A492B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research information.  Very thorough and detailed</w:t>
            </w:r>
          </w:p>
          <w:p w14:paraId="2CF5A1B5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649613D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28243BC0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1BC68F4F" w14:textId="77777777" w:rsidTr="00270AE8">
        <w:trPr>
          <w:trHeight w:val="1123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D9602C7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USE OF FCS COURSEWORK /STANDARDS</w:t>
            </w:r>
          </w:p>
          <w:p w14:paraId="2EF584A1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BEDE38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or not complete</w:t>
            </w:r>
          </w:p>
          <w:p w14:paraId="59A92092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853660B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few examples of FACS </w:t>
            </w:r>
            <w:r>
              <w:rPr>
                <w:rFonts w:ascii="Arial" w:eastAsia="Arial" w:hAnsi="Arial" w:cs="Arial"/>
                <w:sz w:val="20"/>
                <w:szCs w:val="20"/>
              </w:rPr>
              <w:t>coursework/standards but not detailed</w:t>
            </w:r>
          </w:p>
          <w:p w14:paraId="427E8824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B39A63F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detailed examples of FACS coursework and standards</w:t>
            </w:r>
          </w:p>
          <w:p w14:paraId="3DAB7835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62F615E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2B7445E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7F6382C0" w14:textId="77777777" w:rsidTr="00270AE8">
        <w:trPr>
          <w:trHeight w:val="782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2B749647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CAREER PLANNING</w:t>
            </w:r>
          </w:p>
          <w:p w14:paraId="32B5EDB2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086C9F95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or not complete</w:t>
            </w:r>
          </w:p>
          <w:p w14:paraId="1965700D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3887152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basic, not detailed</w:t>
            </w:r>
          </w:p>
          <w:p w14:paraId="62229E56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5212BFF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complete and detailed plans for career goals</w:t>
            </w:r>
          </w:p>
          <w:p w14:paraId="44A1BEE9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0C25D25B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22039B24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0AA0E0CC" w14:textId="77777777" w:rsidTr="00270AE8">
        <w:trPr>
          <w:trHeight w:val="782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279BF550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EDUCATION PLANNING</w:t>
            </w:r>
          </w:p>
          <w:p w14:paraId="251ED7C1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15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2B47CAD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or not complete</w:t>
            </w:r>
          </w:p>
          <w:p w14:paraId="7C3DC876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69404AB4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 information, not detailed</w:t>
            </w:r>
          </w:p>
          <w:p w14:paraId="627ED4B3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36B2B3C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and detailed education plan included</w:t>
            </w:r>
          </w:p>
          <w:p w14:paraId="00A82148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4D1172EA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317257D9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C2D77" w14:paraId="095C641F" w14:textId="77777777" w:rsidTr="00270AE8">
        <w:trPr>
          <w:trHeight w:val="782"/>
          <w:jc w:val="center"/>
        </w:trPr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8DCB817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EXPERIENCE/</w:t>
            </w:r>
          </w:p>
          <w:p w14:paraId="268F3D39" w14:textId="77777777" w:rsidR="009C2D77" w:rsidRDefault="00BD4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EXPLORATION</w:t>
            </w:r>
          </w:p>
          <w:p w14:paraId="602C78A4" w14:textId="77777777" w:rsidR="009C2D77" w:rsidRDefault="00BD4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5 pts</w:t>
            </w:r>
          </w:p>
        </w:tc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251D099D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</w:t>
            </w:r>
          </w:p>
          <w:p w14:paraId="27D9F6C4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FDC7A0B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included but not relevant</w:t>
            </w:r>
          </w:p>
          <w:p w14:paraId="7842E4B7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94D2FE6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eastAsia="Arial" w:hAnsi="Arial" w:cs="Arial"/>
                <w:sz w:val="20"/>
                <w:szCs w:val="20"/>
              </w:rPr>
              <w:t>experiences included</w:t>
            </w:r>
          </w:p>
          <w:p w14:paraId="6133684A" w14:textId="77777777" w:rsidR="009C2D77" w:rsidRDefault="00BD4E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0C34C1A4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EF5737D" w14:textId="77777777" w:rsidR="009C2D77" w:rsidRDefault="009C2D7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70AE8" w14:paraId="0FD77845" w14:textId="77777777" w:rsidTr="00270AE8">
        <w:trPr>
          <w:trHeight w:val="782"/>
          <w:jc w:val="center"/>
        </w:trPr>
        <w:tc>
          <w:tcPr>
            <w:tcW w:w="8702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14:paraId="5E1ABD52" w14:textId="101B39B9" w:rsidR="00270AE8" w:rsidRDefault="00270AE8" w:rsidP="00270A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Total 100 pts possible</w:t>
            </w: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42DDE80D" w14:textId="77777777" w:rsidR="00270AE8" w:rsidRDefault="00270A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61C1ED3" w14:textId="77777777" w:rsidR="00270AE8" w:rsidRDefault="00270AE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E44C485" w14:textId="77777777" w:rsidR="00F153FC" w:rsidRDefault="00F153FC"/>
    <w:p w14:paraId="48696B95" w14:textId="77777777" w:rsidR="009C2D77" w:rsidRDefault="00BD4E1B" w:rsidP="00262609">
      <w:pPr>
        <w:ind w:right="-180"/>
      </w:pPr>
      <w:r>
        <w:t>Comments:</w:t>
      </w:r>
    </w:p>
    <w:p w14:paraId="0F5114F3" w14:textId="77777777" w:rsidR="009C2D77" w:rsidRDefault="009C2D77" w:rsidP="00262609">
      <w:pPr>
        <w:ind w:right="-180"/>
      </w:pPr>
    </w:p>
    <w:p w14:paraId="185C7104" w14:textId="77777777" w:rsidR="009C2D77" w:rsidRDefault="009C2D77" w:rsidP="00262609">
      <w:pPr>
        <w:ind w:right="-180"/>
      </w:pPr>
    </w:p>
    <w:p w14:paraId="2D686518" w14:textId="77777777" w:rsidR="009C2D77" w:rsidRDefault="00BD4E1B" w:rsidP="00262609">
      <w:pPr>
        <w:ind w:right="-180"/>
      </w:pPr>
      <w:r>
        <w:t>Name__________________________________________School___________________________________</w:t>
      </w:r>
    </w:p>
    <w:p w14:paraId="18FB1DDE" w14:textId="77777777" w:rsidR="009C2D77" w:rsidRDefault="009C2D77">
      <w:pPr>
        <w:ind w:left="-540" w:right="-180"/>
        <w:rPr>
          <w:sz w:val="20"/>
          <w:szCs w:val="20"/>
        </w:rPr>
      </w:pPr>
    </w:p>
    <w:tbl>
      <w:tblPr>
        <w:tblStyle w:val="a0"/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2421"/>
        <w:gridCol w:w="2406"/>
        <w:gridCol w:w="2403"/>
      </w:tblGrid>
      <w:tr w:rsidR="009C2D77" w14:paraId="56185143" w14:textId="77777777" w:rsidTr="00270AE8">
        <w:trPr>
          <w:trHeight w:val="360"/>
          <w:jc w:val="center"/>
        </w:trPr>
        <w:tc>
          <w:tcPr>
            <w:tcW w:w="2480" w:type="dxa"/>
            <w:shd w:val="clear" w:color="auto" w:fill="auto"/>
            <w:vAlign w:val="center"/>
          </w:tcPr>
          <w:p w14:paraId="74B58072" w14:textId="77777777" w:rsidR="009C2D77" w:rsidRDefault="00BD4E1B" w:rsidP="00270AE8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20D9B75" w14:textId="77777777" w:rsidR="009C2D77" w:rsidRDefault="00BD4E1B" w:rsidP="00270AE8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F11D610" w14:textId="77777777" w:rsidR="009C2D77" w:rsidRDefault="00BD4E1B" w:rsidP="00270AE8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A4DCF59" w14:textId="77777777" w:rsidR="009C2D77" w:rsidRDefault="00BD4E1B" w:rsidP="00270AE8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9C2D77" w14:paraId="53C071E1" w14:textId="77777777" w:rsidTr="00270AE8">
        <w:trPr>
          <w:trHeight w:val="360"/>
          <w:jc w:val="center"/>
        </w:trPr>
        <w:tc>
          <w:tcPr>
            <w:tcW w:w="2480" w:type="dxa"/>
            <w:shd w:val="clear" w:color="auto" w:fill="auto"/>
            <w:vAlign w:val="center"/>
          </w:tcPr>
          <w:p w14:paraId="7DF25F90" w14:textId="77777777" w:rsidR="009C2D77" w:rsidRDefault="00BD4E1B" w:rsidP="00270AE8">
            <w:pPr>
              <w:ind w:left="-540"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6490A8D" w14:textId="77777777" w:rsidR="009C2D77" w:rsidRDefault="00BD4E1B" w:rsidP="00270AE8">
            <w:pPr>
              <w:ind w:left="-540"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B26AB26" w14:textId="77777777" w:rsidR="009C2D77" w:rsidRDefault="00BD4E1B" w:rsidP="00270AE8">
            <w:pPr>
              <w:ind w:left="-540"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580A82C" w14:textId="77777777" w:rsidR="009C2D77" w:rsidRDefault="00BD4E1B" w:rsidP="00270AE8">
            <w:pPr>
              <w:ind w:left="-540"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0C2A2223" w14:textId="26E70586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CAREER INVESTIGATION SHEET </w:t>
      </w:r>
    </w:p>
    <w:p w14:paraId="476C3F3A" w14:textId="246F5586" w:rsidR="009C2D77" w:rsidRDefault="00BD4E1B" w:rsidP="00FC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(2 pages maximum):  PRINT OR TYPE</w:t>
      </w:r>
    </w:p>
    <w:p w14:paraId="59C63B5C" w14:textId="77777777" w:rsidR="00FC26EA" w:rsidRDefault="00FC26EA" w:rsidP="00FC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eastAsia="Arial" w:hAnsi="Arial" w:cs="Arial"/>
        </w:rPr>
      </w:pPr>
    </w:p>
    <w:p w14:paraId="1EC27BD9" w14:textId="77777777" w:rsidR="009C2D77" w:rsidRDefault="00BD4E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From the recommended industries on the Indiana Career Explorer assessment, what industry interests you most?  Why?</w:t>
      </w:r>
    </w:p>
    <w:p w14:paraId="2615FD43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4A1CD7B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E54AEDE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1C5438E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17BD6E50" w14:textId="281DF12B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Please list a specific job title and description for a job in your chosen industry or pathway. </w:t>
      </w:r>
    </w:p>
    <w:p w14:paraId="593DB0BA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2EB1BC38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738E725A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AC5E7DF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55D358B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73DC0609" w14:textId="41114AA3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What skills are needed for this career? </w:t>
      </w:r>
    </w:p>
    <w:p w14:paraId="5AE080BA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71B74A57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1FABE597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2093A09B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A85307A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2A18DD0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ACA4811" w14:textId="38AD5ED8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What is the current and future job outlook for this career? </w:t>
      </w:r>
    </w:p>
    <w:p w14:paraId="4D3B9668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0205F2A5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93A55C5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0DF93865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2CF52C4C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4B11C86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29A0345F" w14:textId="6E94BF59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Mentorship is a big component in education/training job sustainability. Who could be a mentor to you and what other measures could you take to ensure a long, enjoyable, and successful</w:t>
      </w:r>
      <w:r>
        <w:rPr>
          <w:rFonts w:ascii="Arial" w:eastAsia="Arial" w:hAnsi="Arial" w:cs="Arial"/>
        </w:rPr>
        <w:t xml:space="preserve"> career? </w:t>
      </w:r>
    </w:p>
    <w:p w14:paraId="0205E560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73D4494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47CBE28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0097CD97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AB6D127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282A0F5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865A980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F246CD0" w14:textId="0A1A19DC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What are the entry-level positions and opportunities for professional advancements in this career field? </w:t>
      </w:r>
    </w:p>
    <w:p w14:paraId="436F552F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2123BBF3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72EE24E1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509B025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FB73E34" w14:textId="77777777" w:rsidR="009C2D77" w:rsidRDefault="009C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3DA24A9" w14:textId="529B39DF" w:rsidR="009C2D77" w:rsidRDefault="00BD4E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Please list your sources for your career research.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2BD4415" w14:textId="77777777" w:rsidR="009C2D77" w:rsidRDefault="009C2D77">
      <w:pPr>
        <w:rPr>
          <w:rFonts w:ascii="Arial" w:eastAsia="Arial" w:hAnsi="Arial" w:cs="Arial"/>
        </w:rPr>
      </w:pPr>
    </w:p>
    <w:p w14:paraId="51E9A78E" w14:textId="77777777" w:rsidR="009C2D77" w:rsidRDefault="009C2D77">
      <w:pPr>
        <w:rPr>
          <w:rFonts w:ascii="Arial" w:eastAsia="Arial" w:hAnsi="Arial" w:cs="Arial"/>
        </w:rPr>
      </w:pPr>
    </w:p>
    <w:p w14:paraId="0BCDC8D5" w14:textId="77777777" w:rsidR="009C2D77" w:rsidRDefault="009C2D77">
      <w:pPr>
        <w:rPr>
          <w:rFonts w:ascii="Arial" w:eastAsia="Arial" w:hAnsi="Arial" w:cs="Arial"/>
        </w:rPr>
      </w:pPr>
    </w:p>
    <w:p w14:paraId="73A8BC58" w14:textId="080FEB93" w:rsidR="00FC26EA" w:rsidRDefault="00FC26EA" w:rsidP="00E02819">
      <w:pPr>
        <w:tabs>
          <w:tab w:val="center" w:pos="5256"/>
        </w:tabs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br w:type="page"/>
      </w:r>
      <w:r w:rsidR="00E02819">
        <w:rPr>
          <w:rFonts w:ascii="Arial" w:eastAsia="Arial" w:hAnsi="Arial" w:cs="Arial"/>
          <w:b/>
          <w:sz w:val="40"/>
          <w:szCs w:val="40"/>
        </w:rPr>
        <w:lastRenderedPageBreak/>
        <w:tab/>
      </w:r>
    </w:p>
    <w:p w14:paraId="0375ACB5" w14:textId="38B78652" w:rsidR="009C2D77" w:rsidRDefault="00BD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40"/>
          <w:szCs w:val="40"/>
        </w:rPr>
        <w:t>Education Plan for CAREER INVESTIGATION</w:t>
      </w:r>
      <w:r>
        <w:rPr>
          <w:rFonts w:ascii="Arial" w:eastAsia="Arial" w:hAnsi="Arial" w:cs="Arial"/>
          <w:b/>
        </w:rPr>
        <w:t xml:space="preserve"> </w:t>
      </w:r>
    </w:p>
    <w:p w14:paraId="546F5812" w14:textId="5B2B5BF9" w:rsidR="009C2D77" w:rsidRDefault="00BD4E1B" w:rsidP="00FC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(2 pages </w:t>
      </w:r>
      <w:r>
        <w:rPr>
          <w:rFonts w:ascii="Arial" w:eastAsia="Arial" w:hAnsi="Arial" w:cs="Arial"/>
          <w:b/>
        </w:rPr>
        <w:t>maximum):  PRINT OR TYPE</w:t>
      </w:r>
    </w:p>
    <w:p w14:paraId="4E928CD8" w14:textId="77777777" w:rsidR="009C2D77" w:rsidRDefault="009C2D77">
      <w:pPr>
        <w:rPr>
          <w:rFonts w:ascii="Arial" w:eastAsia="Arial" w:hAnsi="Arial" w:cs="Arial"/>
        </w:rPr>
      </w:pPr>
    </w:p>
    <w:tbl>
      <w:tblPr>
        <w:tblStyle w:val="a1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9C2D77" w14:paraId="090DD7AF" w14:textId="77777777" w:rsidTr="00FC26EA">
        <w:trPr>
          <w:jc w:val="center"/>
        </w:trPr>
        <w:tc>
          <w:tcPr>
            <w:tcW w:w="10170" w:type="dxa"/>
          </w:tcPr>
          <w:p w14:paraId="6732204B" w14:textId="77777777" w:rsidR="009C2D77" w:rsidRDefault="00BD4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95959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Career Goal:</w:t>
            </w:r>
          </w:p>
        </w:tc>
      </w:tr>
      <w:tr w:rsidR="009C2D77" w14:paraId="737F21F6" w14:textId="77777777" w:rsidTr="00FC26EA">
        <w:trPr>
          <w:jc w:val="center"/>
        </w:trPr>
        <w:tc>
          <w:tcPr>
            <w:tcW w:w="10170" w:type="dxa"/>
          </w:tcPr>
          <w:p w14:paraId="73180068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AD47995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4449473C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4A3E973F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E3D2C8B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BE2B679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C2D77" w14:paraId="09DA8035" w14:textId="77777777" w:rsidTr="00FC26EA">
        <w:trPr>
          <w:jc w:val="center"/>
        </w:trPr>
        <w:tc>
          <w:tcPr>
            <w:tcW w:w="10170" w:type="dxa"/>
          </w:tcPr>
          <w:p w14:paraId="6F46CAAF" w14:textId="77777777" w:rsidR="009C2D77" w:rsidRDefault="00BD4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Summary of Your Plan to Reach Career Goal:</w:t>
            </w:r>
          </w:p>
        </w:tc>
      </w:tr>
      <w:tr w:rsidR="009C2D77" w14:paraId="75FD8A2E" w14:textId="77777777" w:rsidTr="00FC26EA">
        <w:trPr>
          <w:jc w:val="center"/>
        </w:trPr>
        <w:tc>
          <w:tcPr>
            <w:tcW w:w="10170" w:type="dxa"/>
          </w:tcPr>
          <w:p w14:paraId="1E7522A2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EBE6F3B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3ABDDDC3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0F14594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306FA08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DB2F8BF" w14:textId="77777777" w:rsidR="009C2D77" w:rsidRDefault="009C2D77" w:rsidP="00FC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C2D77" w14:paraId="2C8E83B1" w14:textId="77777777" w:rsidTr="00FC26EA">
        <w:trPr>
          <w:jc w:val="center"/>
        </w:trPr>
        <w:tc>
          <w:tcPr>
            <w:tcW w:w="10170" w:type="dxa"/>
          </w:tcPr>
          <w:p w14:paraId="1AAAFBE7" w14:textId="77777777" w:rsidR="009C2D77" w:rsidRDefault="00BD4E1B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High School Plan (Diploma Type, Courses of Interest, and Pathway Courses if applicable):</w:t>
            </w:r>
          </w:p>
        </w:tc>
      </w:tr>
      <w:tr w:rsidR="009C2D77" w14:paraId="481270AD" w14:textId="77777777" w:rsidTr="00FC26EA">
        <w:trPr>
          <w:jc w:val="center"/>
        </w:trPr>
        <w:tc>
          <w:tcPr>
            <w:tcW w:w="10170" w:type="dxa"/>
          </w:tcPr>
          <w:p w14:paraId="725EEEAC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3EF7205D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29A16E92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311BA843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0D12E849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2965F91C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C2D77" w14:paraId="7DE1E310" w14:textId="77777777" w:rsidTr="00FC26EA">
        <w:trPr>
          <w:jc w:val="center"/>
        </w:trPr>
        <w:tc>
          <w:tcPr>
            <w:tcW w:w="10170" w:type="dxa"/>
          </w:tcPr>
          <w:p w14:paraId="06797DF5" w14:textId="77777777" w:rsidR="009C2D77" w:rsidRDefault="00BD4E1B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Extra-Curriculars:</w:t>
            </w:r>
          </w:p>
        </w:tc>
      </w:tr>
      <w:tr w:rsidR="009C2D77" w14:paraId="5334133D" w14:textId="77777777" w:rsidTr="00FC26EA">
        <w:trPr>
          <w:jc w:val="center"/>
        </w:trPr>
        <w:tc>
          <w:tcPr>
            <w:tcW w:w="10170" w:type="dxa"/>
          </w:tcPr>
          <w:p w14:paraId="5DD0CC74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2E4070DB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79365EEB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35E443A6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11040EE6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63BC4DFE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4A08EB34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C2D77" w14:paraId="2AE12911" w14:textId="77777777" w:rsidTr="00FC26EA">
        <w:trPr>
          <w:jc w:val="center"/>
        </w:trPr>
        <w:tc>
          <w:tcPr>
            <w:tcW w:w="10170" w:type="dxa"/>
          </w:tcPr>
          <w:p w14:paraId="0FD2F3D7" w14:textId="77777777" w:rsidR="009C2D77" w:rsidRDefault="00BD4E1B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Skilled Training, Post-secondary, and/or College: (Two Possible College/Post-secondary options or Training Options, degree option if applicable): </w:t>
            </w:r>
          </w:p>
        </w:tc>
      </w:tr>
      <w:tr w:rsidR="009C2D77" w14:paraId="73104BCE" w14:textId="77777777" w:rsidTr="00FC26EA">
        <w:trPr>
          <w:jc w:val="center"/>
        </w:trPr>
        <w:tc>
          <w:tcPr>
            <w:tcW w:w="10170" w:type="dxa"/>
          </w:tcPr>
          <w:p w14:paraId="1AF1403A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3439BCC0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260AD6C3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08DDB57C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3C8803D4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4907B52E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47BE8565" w14:textId="77777777" w:rsidR="009C2D77" w:rsidRDefault="009C2D77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53390F0D" w14:textId="77777777" w:rsidR="009C2D77" w:rsidRDefault="009C2D77">
      <w:pPr>
        <w:rPr>
          <w:rFonts w:ascii="Arial" w:eastAsia="Arial" w:hAnsi="Arial" w:cs="Arial"/>
        </w:rPr>
      </w:pPr>
    </w:p>
    <w:sectPr w:rsidR="009C2D77">
      <w:pgSz w:w="12240" w:h="15840"/>
      <w:pgMar w:top="633" w:right="720" w:bottom="63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5E4C" w14:textId="77777777" w:rsidR="00940BDB" w:rsidRDefault="00940BDB">
      <w:r>
        <w:separator/>
      </w:r>
    </w:p>
  </w:endnote>
  <w:endnote w:type="continuationSeparator" w:id="0">
    <w:p w14:paraId="01DAEDA5" w14:textId="77777777" w:rsidR="00940BDB" w:rsidRDefault="0094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1F4" w14:textId="77777777" w:rsidR="00E02819" w:rsidRDefault="00E02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D117" w14:textId="577B996D" w:rsidR="009C2D77" w:rsidRPr="00F153FC" w:rsidRDefault="00BD4E1B" w:rsidP="00F15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ajorHAnsi" w:eastAsia="Century Gothic" w:hAnsiTheme="majorHAnsi" w:cstheme="majorHAnsi"/>
        <w:i/>
        <w:color w:val="000000"/>
        <w:sz w:val="22"/>
        <w:szCs w:val="22"/>
      </w:rPr>
    </w:pP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>Career Investigation</w:t>
    </w:r>
    <w:r w:rsidR="002A500B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State Project</w:t>
    </w:r>
    <w:r w:rsidR="00F153FC"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, updated August </w:t>
    </w:r>
    <w:r w:rsidRPr="00F153FC">
      <w:rPr>
        <w:rFonts w:asciiTheme="majorHAnsi" w:eastAsia="Century Gothic" w:hAnsiTheme="majorHAnsi" w:cstheme="majorHAnsi"/>
        <w:i/>
        <w:sz w:val="22"/>
        <w:szCs w:val="22"/>
      </w:rPr>
      <w:t>2022</w:t>
    </w:r>
    <w:r w:rsidR="00F153FC" w:rsidRPr="00F153FC">
      <w:rPr>
        <w:rFonts w:asciiTheme="majorHAnsi" w:eastAsia="Century Gothic" w:hAnsiTheme="majorHAnsi" w:cstheme="majorHAnsi"/>
        <w:i/>
        <w:sz w:val="22"/>
        <w:szCs w:val="22"/>
      </w:rPr>
      <w:t>, p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="0062247C" w:rsidRPr="00F153FC">
      <w:rPr>
        <w:rFonts w:asciiTheme="majorHAnsi" w:eastAsia="Century Gothic" w:hAnsiTheme="majorHAnsi" w:cstheme="majorHAnsi"/>
        <w:i/>
        <w:noProof/>
        <w:color w:val="000000"/>
        <w:sz w:val="22"/>
        <w:szCs w:val="22"/>
      </w:rPr>
      <w:t>1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="0062247C" w:rsidRPr="00F153FC">
      <w:rPr>
        <w:rFonts w:asciiTheme="majorHAnsi" w:eastAsia="Century Gothic" w:hAnsiTheme="majorHAnsi" w:cstheme="majorHAnsi"/>
        <w:i/>
        <w:noProof/>
        <w:color w:val="000000"/>
        <w:sz w:val="22"/>
        <w:szCs w:val="22"/>
      </w:rPr>
      <w:t>2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="008676E0"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632" w14:textId="77777777" w:rsidR="00E02819" w:rsidRDefault="00E0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4323" w14:textId="77777777" w:rsidR="00940BDB" w:rsidRDefault="00940BDB">
      <w:r>
        <w:separator/>
      </w:r>
    </w:p>
  </w:footnote>
  <w:footnote w:type="continuationSeparator" w:id="0">
    <w:p w14:paraId="0BC1384E" w14:textId="77777777" w:rsidR="00940BDB" w:rsidRDefault="0094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0502" w14:textId="77777777" w:rsidR="00E02819" w:rsidRDefault="00E02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8AA7" w14:textId="77777777" w:rsidR="00E02819" w:rsidRDefault="00E02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98FE" w14:textId="77777777" w:rsidR="00E02819" w:rsidRDefault="00E0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C2C"/>
    <w:multiLevelType w:val="multilevel"/>
    <w:tmpl w:val="15D25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3CD9"/>
    <w:multiLevelType w:val="multilevel"/>
    <w:tmpl w:val="2AC6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2865"/>
    <w:multiLevelType w:val="multilevel"/>
    <w:tmpl w:val="C98E006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59211C"/>
    <w:multiLevelType w:val="multilevel"/>
    <w:tmpl w:val="B2B41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04121642">
    <w:abstractNumId w:val="1"/>
  </w:num>
  <w:num w:numId="2" w16cid:durableId="1282033965">
    <w:abstractNumId w:val="0"/>
  </w:num>
  <w:num w:numId="3" w16cid:durableId="95248723">
    <w:abstractNumId w:val="2"/>
  </w:num>
  <w:num w:numId="4" w16cid:durableId="185086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77"/>
    <w:rsid w:val="001178F9"/>
    <w:rsid w:val="00262609"/>
    <w:rsid w:val="00270AE8"/>
    <w:rsid w:val="002A500B"/>
    <w:rsid w:val="002B380A"/>
    <w:rsid w:val="0056256C"/>
    <w:rsid w:val="0062247C"/>
    <w:rsid w:val="00791DD0"/>
    <w:rsid w:val="008676E0"/>
    <w:rsid w:val="00940BDB"/>
    <w:rsid w:val="009C2D77"/>
    <w:rsid w:val="00BA53EF"/>
    <w:rsid w:val="00BD4E1B"/>
    <w:rsid w:val="00C94350"/>
    <w:rsid w:val="00E02819"/>
    <w:rsid w:val="00F04499"/>
    <w:rsid w:val="00F069CF"/>
    <w:rsid w:val="00F153FC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2389"/>
  <w15:docId w15:val="{7B437605-4229-440F-904B-7167FBF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7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E0"/>
  </w:style>
  <w:style w:type="paragraph" w:styleId="Footer">
    <w:name w:val="footer"/>
    <w:basedOn w:val="Normal"/>
    <w:link w:val="FooterChar"/>
    <w:uiPriority w:val="99"/>
    <w:unhideWhenUsed/>
    <w:rsid w:val="00867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E0"/>
  </w:style>
  <w:style w:type="paragraph" w:styleId="Revision">
    <w:name w:val="Revision"/>
    <w:hidden/>
    <w:uiPriority w:val="99"/>
    <w:semiHidden/>
    <w:rsid w:val="002B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dianacareerexplorer.com/assessment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Wild</dc:creator>
  <cp:lastModifiedBy>Alyson McIntyre-Reiger</cp:lastModifiedBy>
  <cp:revision>9</cp:revision>
  <dcterms:created xsi:type="dcterms:W3CDTF">2022-08-30T02:36:00Z</dcterms:created>
  <dcterms:modified xsi:type="dcterms:W3CDTF">2022-09-13T20:51:00Z</dcterms:modified>
</cp:coreProperties>
</file>