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704" w:rsidRPr="00EA6450" w:rsidRDefault="00EA6450" w:rsidP="00B92DC8">
      <w:pPr>
        <w:rPr>
          <w:sz w:val="26"/>
          <w:szCs w:val="26"/>
        </w:rPr>
      </w:pPr>
      <w:r>
        <w:rPr>
          <w:noProof/>
        </w:rPr>
        <w:drawing>
          <wp:anchor distT="0" distB="0" distL="114300" distR="114300" simplePos="0" relativeHeight="251662336" behindDoc="0" locked="0" layoutInCell="1" allowOverlap="1" wp14:anchorId="6E40D085" wp14:editId="478C6CD6">
            <wp:simplePos x="0" y="0"/>
            <wp:positionH relativeFrom="column">
              <wp:posOffset>0</wp:posOffset>
            </wp:positionH>
            <wp:positionV relativeFrom="paragraph">
              <wp:posOffset>-247650</wp:posOffset>
            </wp:positionV>
            <wp:extent cx="1356102"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56102" cy="800100"/>
                    </a:xfrm>
                    <a:prstGeom prst="rect">
                      <a:avLst/>
                    </a:prstGeom>
                  </pic:spPr>
                </pic:pic>
              </a:graphicData>
            </a:graphic>
            <wp14:sizeRelH relativeFrom="page">
              <wp14:pctWidth>0</wp14:pctWidth>
            </wp14:sizeRelH>
            <wp14:sizeRelV relativeFrom="page">
              <wp14:pctHeight>0</wp14:pctHeight>
            </wp14:sizeRelV>
          </wp:anchor>
        </w:drawing>
      </w:r>
      <w:r w:rsidR="00C626D8">
        <w:t xml:space="preserve">2015 State </w:t>
      </w:r>
      <w:r>
        <w:rPr>
          <w:sz w:val="26"/>
          <w:szCs w:val="26"/>
        </w:rPr>
        <w:br/>
      </w:r>
      <w:r>
        <w:rPr>
          <w:sz w:val="26"/>
          <w:szCs w:val="26"/>
        </w:rPr>
        <w:tab/>
      </w:r>
      <w:r w:rsidR="00C626D8">
        <w:rPr>
          <w:sz w:val="26"/>
          <w:szCs w:val="26"/>
        </w:rPr>
        <w:t>Indiana</w:t>
      </w:r>
      <w:r w:rsidR="00567AEE">
        <w:rPr>
          <w:sz w:val="26"/>
          <w:szCs w:val="26"/>
        </w:rPr>
        <w:tab/>
      </w:r>
      <w:r w:rsidR="00567AEE">
        <w:rPr>
          <w:sz w:val="26"/>
          <w:szCs w:val="26"/>
        </w:rPr>
        <w:tab/>
      </w:r>
      <w:r w:rsidR="00567AEE" w:rsidRPr="00567AEE">
        <w:rPr>
          <w:sz w:val="48"/>
          <w:szCs w:val="48"/>
        </w:rPr>
        <w:t>STATE LEADERSHIP CONFERENCE</w:t>
      </w:r>
    </w:p>
    <w:tbl>
      <w:tblPr>
        <w:tblStyle w:val="TableGrid"/>
        <w:tblW w:w="9984" w:type="dxa"/>
        <w:tblInd w:w="-162" w:type="dxa"/>
        <w:tblLayout w:type="fixed"/>
        <w:tblLook w:val="04A0" w:firstRow="1" w:lastRow="0" w:firstColumn="1" w:lastColumn="0" w:noHBand="0" w:noVBand="1"/>
      </w:tblPr>
      <w:tblGrid>
        <w:gridCol w:w="2904"/>
        <w:gridCol w:w="91"/>
        <w:gridCol w:w="3945"/>
        <w:gridCol w:w="3044"/>
      </w:tblGrid>
      <w:tr w:rsidR="00163704" w:rsidTr="00194F32">
        <w:trPr>
          <w:trHeight w:val="145"/>
        </w:trPr>
        <w:tc>
          <w:tcPr>
            <w:tcW w:w="2995" w:type="dxa"/>
            <w:gridSpan w:val="2"/>
            <w:vAlign w:val="center"/>
          </w:tcPr>
          <w:p w:rsidR="00163704" w:rsidRPr="00E87F5C" w:rsidRDefault="00163704" w:rsidP="00DA1436">
            <w:pPr>
              <w:pStyle w:val="Body"/>
              <w:jc w:val="center"/>
              <w:rPr>
                <w:rFonts w:ascii="Arial" w:hAnsi="Arial" w:cs="Arial"/>
                <w:i/>
                <w:sz w:val="32"/>
                <w:szCs w:val="32"/>
              </w:rPr>
            </w:pPr>
            <w:r w:rsidRPr="00E87F5C">
              <w:rPr>
                <w:rFonts w:ascii="Arial" w:hAnsi="Arial" w:cs="Arial"/>
                <w:i/>
                <w:sz w:val="32"/>
                <w:szCs w:val="32"/>
              </w:rPr>
              <w:t>DATES AND LOCATION</w:t>
            </w:r>
          </w:p>
          <w:p w:rsidR="00DA1436" w:rsidRPr="00E87F5C" w:rsidRDefault="00DA1436" w:rsidP="00DA1436">
            <w:pPr>
              <w:pStyle w:val="Body"/>
              <w:jc w:val="center"/>
              <w:rPr>
                <w:rFonts w:ascii="Arial" w:hAnsi="Arial" w:cs="Arial"/>
                <w:i/>
                <w:sz w:val="32"/>
                <w:szCs w:val="32"/>
              </w:rPr>
            </w:pPr>
          </w:p>
        </w:tc>
        <w:tc>
          <w:tcPr>
            <w:tcW w:w="6989" w:type="dxa"/>
            <w:gridSpan w:val="2"/>
          </w:tcPr>
          <w:p w:rsidR="00163704" w:rsidRPr="00E87F5C" w:rsidRDefault="00CC5DB5" w:rsidP="00126D8C">
            <w:pPr>
              <w:pStyle w:val="Body"/>
              <w:jc w:val="center"/>
              <w:rPr>
                <w:rFonts w:ascii="Arial" w:hAnsi="Arial" w:cs="Arial"/>
                <w:color w:val="FF0000"/>
                <w:sz w:val="28"/>
                <w:szCs w:val="28"/>
              </w:rPr>
            </w:pPr>
            <w:r>
              <w:rPr>
                <w:rFonts w:ascii="Arial" w:hAnsi="Arial" w:cs="Arial"/>
                <w:color w:val="FF0000"/>
                <w:sz w:val="28"/>
                <w:szCs w:val="28"/>
              </w:rPr>
              <w:t>March 9-11</w:t>
            </w:r>
            <w:r w:rsidR="00567AEE" w:rsidRPr="00E87F5C">
              <w:rPr>
                <w:rFonts w:ascii="Arial" w:hAnsi="Arial" w:cs="Arial"/>
                <w:color w:val="FF0000"/>
                <w:sz w:val="28"/>
                <w:szCs w:val="28"/>
              </w:rPr>
              <w:t>, 201</w:t>
            </w:r>
            <w:r>
              <w:rPr>
                <w:rFonts w:ascii="Arial" w:hAnsi="Arial" w:cs="Arial"/>
                <w:color w:val="FF0000"/>
                <w:sz w:val="28"/>
                <w:szCs w:val="28"/>
              </w:rPr>
              <w:t>7</w:t>
            </w:r>
          </w:p>
          <w:p w:rsidR="00163704" w:rsidRPr="00E87F5C" w:rsidRDefault="00CC5DB5" w:rsidP="00126D8C">
            <w:pPr>
              <w:pStyle w:val="Body"/>
              <w:jc w:val="center"/>
              <w:rPr>
                <w:rFonts w:ascii="Arial" w:hAnsi="Arial" w:cs="Arial"/>
                <w:color w:val="FF0000"/>
                <w:sz w:val="28"/>
                <w:szCs w:val="28"/>
              </w:rPr>
            </w:pPr>
            <w:r>
              <w:rPr>
                <w:rFonts w:ascii="Arial" w:hAnsi="Arial" w:cs="Arial"/>
                <w:color w:val="FF0000"/>
                <w:sz w:val="28"/>
                <w:szCs w:val="28"/>
              </w:rPr>
              <w:t>Horizon Convention Center</w:t>
            </w:r>
          </w:p>
          <w:p w:rsidR="00163704" w:rsidRPr="00E87F5C" w:rsidRDefault="00CC5DB5" w:rsidP="00126D8C">
            <w:pPr>
              <w:pStyle w:val="Body"/>
              <w:jc w:val="center"/>
              <w:rPr>
                <w:rFonts w:ascii="Arial" w:hAnsi="Arial" w:cs="Arial"/>
                <w:color w:val="FF0000"/>
                <w:sz w:val="28"/>
                <w:szCs w:val="28"/>
              </w:rPr>
            </w:pPr>
            <w:r>
              <w:rPr>
                <w:rFonts w:ascii="Arial" w:hAnsi="Arial" w:cs="Arial"/>
                <w:color w:val="FF0000"/>
                <w:sz w:val="28"/>
                <w:szCs w:val="28"/>
              </w:rPr>
              <w:t>401 S High Street, Muncie, IN  47308</w:t>
            </w:r>
          </w:p>
          <w:p w:rsidR="00163704" w:rsidRPr="00E87F5C" w:rsidRDefault="00163704" w:rsidP="00567AEE">
            <w:pPr>
              <w:pStyle w:val="Body"/>
              <w:jc w:val="center"/>
              <w:rPr>
                <w:rFonts w:ascii="Arial" w:hAnsi="Arial" w:cs="Arial"/>
                <w:sz w:val="32"/>
                <w:szCs w:val="32"/>
              </w:rPr>
            </w:pPr>
            <w:r w:rsidRPr="00E87F5C">
              <w:rPr>
                <w:rFonts w:ascii="Arial" w:hAnsi="Arial" w:cs="Arial"/>
                <w:color w:val="FF0000"/>
                <w:sz w:val="28"/>
                <w:szCs w:val="28"/>
              </w:rPr>
              <w:t xml:space="preserve">Phone:  </w:t>
            </w:r>
            <w:r w:rsidR="00CC5DB5">
              <w:rPr>
                <w:rFonts w:ascii="Arial" w:hAnsi="Arial" w:cs="Arial"/>
                <w:color w:val="FF0000"/>
                <w:sz w:val="28"/>
                <w:szCs w:val="28"/>
              </w:rPr>
              <w:t>765-288-8860</w:t>
            </w:r>
          </w:p>
        </w:tc>
      </w:tr>
      <w:tr w:rsidR="00163704" w:rsidTr="00194F32">
        <w:trPr>
          <w:trHeight w:val="145"/>
        </w:trPr>
        <w:tc>
          <w:tcPr>
            <w:tcW w:w="2995" w:type="dxa"/>
            <w:gridSpan w:val="2"/>
            <w:vAlign w:val="center"/>
          </w:tcPr>
          <w:p w:rsidR="00163704" w:rsidRPr="00194F32" w:rsidRDefault="00163704" w:rsidP="00DA1436">
            <w:pPr>
              <w:pStyle w:val="Body"/>
              <w:jc w:val="center"/>
              <w:rPr>
                <w:rFonts w:ascii="Arial" w:hAnsi="Arial" w:cs="Arial"/>
                <w:i/>
                <w:color w:val="DA293C"/>
                <w:szCs w:val="24"/>
              </w:rPr>
            </w:pPr>
            <w:r w:rsidRPr="00194F32">
              <w:rPr>
                <w:rFonts w:ascii="Arial" w:hAnsi="Arial" w:cs="Arial"/>
                <w:i/>
                <w:color w:val="DA293C"/>
                <w:szCs w:val="24"/>
              </w:rPr>
              <w:t>DESCRIPTION</w:t>
            </w:r>
          </w:p>
          <w:p w:rsidR="00163704" w:rsidRPr="00194F32" w:rsidRDefault="00163704" w:rsidP="00DA1436">
            <w:pPr>
              <w:pStyle w:val="Body"/>
              <w:jc w:val="center"/>
              <w:rPr>
                <w:rFonts w:ascii="Arial" w:hAnsi="Arial" w:cs="Arial"/>
                <w:i/>
                <w:color w:val="DA293C"/>
                <w:szCs w:val="24"/>
              </w:rPr>
            </w:pPr>
            <w:r w:rsidRPr="00194F32">
              <w:rPr>
                <w:rFonts w:ascii="Arial" w:hAnsi="Arial" w:cs="Arial"/>
                <w:i/>
                <w:color w:val="DA293C"/>
                <w:szCs w:val="24"/>
              </w:rPr>
              <w:t>AND</w:t>
            </w:r>
          </w:p>
          <w:p w:rsidR="00163704" w:rsidRPr="00194F32" w:rsidRDefault="00163704" w:rsidP="00DA1436">
            <w:pPr>
              <w:pStyle w:val="Body"/>
              <w:jc w:val="center"/>
              <w:rPr>
                <w:rFonts w:ascii="Arial" w:hAnsi="Arial" w:cs="Arial"/>
                <w:i/>
                <w:color w:val="DA293C"/>
                <w:szCs w:val="24"/>
              </w:rPr>
            </w:pPr>
            <w:r w:rsidRPr="00194F32">
              <w:rPr>
                <w:rFonts w:ascii="Arial" w:hAnsi="Arial" w:cs="Arial"/>
                <w:i/>
                <w:color w:val="DA293C"/>
                <w:szCs w:val="24"/>
              </w:rPr>
              <w:t>EDUCATIONAL</w:t>
            </w:r>
          </w:p>
          <w:p w:rsidR="00163704" w:rsidRPr="00E87F5C" w:rsidRDefault="00163704" w:rsidP="00DA1436">
            <w:pPr>
              <w:pStyle w:val="Body"/>
              <w:jc w:val="center"/>
              <w:rPr>
                <w:rFonts w:ascii="Arial" w:hAnsi="Arial" w:cs="Arial"/>
                <w:i/>
                <w:color w:val="DA293C"/>
                <w:sz w:val="18"/>
                <w:szCs w:val="18"/>
              </w:rPr>
            </w:pPr>
            <w:r w:rsidRPr="00194F32">
              <w:rPr>
                <w:rFonts w:ascii="Arial" w:hAnsi="Arial" w:cs="Arial"/>
                <w:i/>
                <w:color w:val="DA293C"/>
                <w:szCs w:val="24"/>
              </w:rPr>
              <w:t>OBJECTIVE</w:t>
            </w:r>
          </w:p>
        </w:tc>
        <w:tc>
          <w:tcPr>
            <w:tcW w:w="6989" w:type="dxa"/>
            <w:gridSpan w:val="2"/>
          </w:tcPr>
          <w:p w:rsidR="00163704" w:rsidRPr="00194F32" w:rsidRDefault="00163704" w:rsidP="007D1EF8">
            <w:pPr>
              <w:pStyle w:val="Body"/>
              <w:rPr>
                <w:rFonts w:ascii="Arial" w:hAnsi="Arial" w:cs="Arial"/>
                <w:sz w:val="16"/>
                <w:szCs w:val="16"/>
              </w:rPr>
            </w:pPr>
            <w:r w:rsidRPr="00194F32">
              <w:rPr>
                <w:rFonts w:ascii="Arial" w:hAnsi="Arial" w:cs="Arial"/>
                <w:b/>
                <w:color w:val="CC1D1C"/>
                <w:sz w:val="16"/>
                <w:szCs w:val="16"/>
              </w:rPr>
              <w:t>Description:</w:t>
            </w:r>
            <w:r w:rsidRPr="00194F32">
              <w:rPr>
                <w:rFonts w:ascii="Arial" w:hAnsi="Arial" w:cs="Arial"/>
                <w:sz w:val="16"/>
                <w:szCs w:val="16"/>
              </w:rPr>
              <w:t xml:space="preserve">  While attending the FCCLA State Leadership Conference, students will have the opportunity to expand their leadership potential and develop skills for life planning solving, decision making and interpersonal communication necessary in the home and workplace.  Activities at the conference will include educational symposiums, competitive events and motivational </w:t>
            </w:r>
            <w:r w:rsidR="007D1EF8" w:rsidRPr="00194F32">
              <w:rPr>
                <w:rFonts w:ascii="Arial" w:hAnsi="Arial" w:cs="Arial"/>
                <w:sz w:val="16"/>
                <w:szCs w:val="16"/>
              </w:rPr>
              <w:t>general sessions.</w:t>
            </w:r>
          </w:p>
          <w:p w:rsidR="00163704" w:rsidRPr="00194F32" w:rsidRDefault="00163704" w:rsidP="007D1EF8">
            <w:pPr>
              <w:pStyle w:val="Body"/>
              <w:rPr>
                <w:rFonts w:ascii="Arial" w:hAnsi="Arial" w:cs="Arial"/>
                <w:sz w:val="16"/>
                <w:szCs w:val="16"/>
              </w:rPr>
            </w:pPr>
            <w:r w:rsidRPr="00194F32">
              <w:rPr>
                <w:rFonts w:ascii="Arial" w:hAnsi="Arial" w:cs="Arial"/>
                <w:b/>
                <w:color w:val="B70725"/>
                <w:sz w:val="16"/>
                <w:szCs w:val="16"/>
              </w:rPr>
              <w:t>Objective</w:t>
            </w:r>
            <w:r w:rsidRPr="00194F32">
              <w:rPr>
                <w:rFonts w:ascii="Arial" w:hAnsi="Arial" w:cs="Arial"/>
                <w:b/>
                <w:color w:val="A00023"/>
                <w:sz w:val="16"/>
                <w:szCs w:val="16"/>
              </w:rPr>
              <w:t>:</w:t>
            </w:r>
            <w:r w:rsidRPr="00194F32">
              <w:rPr>
                <w:rFonts w:ascii="Arial" w:hAnsi="Arial" w:cs="Arial"/>
                <w:sz w:val="16"/>
                <w:szCs w:val="16"/>
              </w:rPr>
              <w:t xml:space="preserve">  To provide a learning environment that challenges FCCLA member’s intellectual potential; nurtures personal development through the teaching of leadership skills, community values; and prepares them to pursue their goals, to live a healthy life and to be </w:t>
            </w:r>
            <w:r w:rsidR="007D1EF8" w:rsidRPr="00194F32">
              <w:rPr>
                <w:rFonts w:ascii="Arial" w:hAnsi="Arial" w:cs="Arial"/>
                <w:sz w:val="16"/>
                <w:szCs w:val="16"/>
              </w:rPr>
              <w:t>responsible, involved citizens.</w:t>
            </w:r>
          </w:p>
          <w:p w:rsidR="00163704" w:rsidRPr="00E87F5C" w:rsidRDefault="00163704" w:rsidP="007D1EF8">
            <w:pPr>
              <w:pStyle w:val="Body"/>
              <w:rPr>
                <w:rFonts w:ascii="Arial" w:hAnsi="Arial" w:cs="Arial"/>
                <w:i/>
                <w:sz w:val="18"/>
                <w:szCs w:val="18"/>
              </w:rPr>
            </w:pPr>
            <w:r w:rsidRPr="00194F32">
              <w:rPr>
                <w:rFonts w:ascii="Arial" w:hAnsi="Arial" w:cs="Arial"/>
                <w:i/>
                <w:sz w:val="16"/>
                <w:szCs w:val="16"/>
              </w:rPr>
              <w:t>Activity meets National Comprehensive FACS Standard:  1.0 integrate multiple life roles and responsibilities in family, career and community roles and responsibilities.</w:t>
            </w:r>
          </w:p>
        </w:tc>
      </w:tr>
      <w:tr w:rsidR="00163704" w:rsidTr="00194F32">
        <w:trPr>
          <w:trHeight w:val="145"/>
        </w:trPr>
        <w:tc>
          <w:tcPr>
            <w:tcW w:w="2995" w:type="dxa"/>
            <w:gridSpan w:val="2"/>
            <w:vAlign w:val="center"/>
          </w:tcPr>
          <w:p w:rsidR="00163704" w:rsidRPr="00E87F5C" w:rsidRDefault="00163704" w:rsidP="00DA1436">
            <w:pPr>
              <w:pStyle w:val="Body"/>
              <w:jc w:val="center"/>
              <w:rPr>
                <w:rFonts w:ascii="Arial" w:hAnsi="Arial" w:cs="Arial"/>
                <w:b/>
                <w:i/>
                <w:color w:val="DA293C"/>
                <w:sz w:val="28"/>
                <w:szCs w:val="28"/>
              </w:rPr>
            </w:pPr>
            <w:r w:rsidRPr="00E87F5C">
              <w:rPr>
                <w:rFonts w:ascii="Arial" w:hAnsi="Arial" w:cs="Arial"/>
                <w:b/>
                <w:i/>
                <w:color w:val="DA293C"/>
                <w:sz w:val="28"/>
                <w:szCs w:val="28"/>
              </w:rPr>
              <w:t>NEW</w:t>
            </w:r>
          </w:p>
          <w:p w:rsidR="00163704" w:rsidRPr="00E87F5C" w:rsidRDefault="00163704" w:rsidP="00DA1436">
            <w:pPr>
              <w:pStyle w:val="Body"/>
              <w:jc w:val="center"/>
              <w:rPr>
                <w:rFonts w:ascii="Arial" w:hAnsi="Arial" w:cs="Arial"/>
                <w:b/>
                <w:i/>
                <w:color w:val="DA293C"/>
                <w:sz w:val="20"/>
              </w:rPr>
            </w:pPr>
            <w:r w:rsidRPr="00E87F5C">
              <w:rPr>
                <w:rFonts w:ascii="Arial" w:hAnsi="Arial" w:cs="Arial"/>
                <w:b/>
                <w:i/>
                <w:color w:val="DA293C"/>
                <w:sz w:val="28"/>
                <w:szCs w:val="28"/>
              </w:rPr>
              <w:t>ADVISERS</w:t>
            </w:r>
          </w:p>
        </w:tc>
        <w:tc>
          <w:tcPr>
            <w:tcW w:w="6989" w:type="dxa"/>
            <w:gridSpan w:val="2"/>
          </w:tcPr>
          <w:p w:rsidR="00163704" w:rsidRPr="00E87F5C" w:rsidRDefault="00163704" w:rsidP="007D1EF8">
            <w:pPr>
              <w:pStyle w:val="Body"/>
              <w:rPr>
                <w:rFonts w:ascii="Arial" w:hAnsi="Arial" w:cs="Arial"/>
                <w:sz w:val="18"/>
                <w:szCs w:val="18"/>
              </w:rPr>
            </w:pPr>
            <w:r w:rsidRPr="00E87F5C">
              <w:rPr>
                <w:rFonts w:ascii="Arial" w:hAnsi="Arial" w:cs="Arial"/>
                <w:b/>
                <w:color w:val="B11220"/>
                <w:sz w:val="18"/>
                <w:szCs w:val="18"/>
              </w:rPr>
              <w:t>NEW ADVISERS</w:t>
            </w:r>
            <w:r w:rsidRPr="00E87F5C">
              <w:rPr>
                <w:rFonts w:ascii="Arial" w:hAnsi="Arial" w:cs="Arial"/>
                <w:sz w:val="18"/>
                <w:szCs w:val="18"/>
              </w:rPr>
              <w:t xml:space="preserve"> (1st time to affiliate):  You are invited to attend the FCCLA State Leadership Conference without paying the registration fee.  Please feel free to bring students, but their registration fee will NOT be waived.  Come </w:t>
            </w:r>
            <w:r w:rsidR="00126D8C" w:rsidRPr="00E87F5C">
              <w:rPr>
                <w:rFonts w:ascii="Arial" w:hAnsi="Arial" w:cs="Arial"/>
                <w:sz w:val="18"/>
                <w:szCs w:val="18"/>
              </w:rPr>
              <w:t>find out more</w:t>
            </w:r>
            <w:r w:rsidR="00F343ED" w:rsidRPr="00E87F5C">
              <w:rPr>
                <w:rFonts w:ascii="Arial" w:hAnsi="Arial" w:cs="Arial"/>
                <w:sz w:val="18"/>
                <w:szCs w:val="18"/>
              </w:rPr>
              <w:t xml:space="preserve"> about FCCLA in Indiana</w:t>
            </w:r>
            <w:r w:rsidRPr="00E87F5C">
              <w:rPr>
                <w:rFonts w:ascii="Arial" w:hAnsi="Arial" w:cs="Arial"/>
                <w:sz w:val="18"/>
                <w:szCs w:val="18"/>
              </w:rPr>
              <w:t>!</w:t>
            </w:r>
          </w:p>
        </w:tc>
      </w:tr>
      <w:tr w:rsidR="005D21D9" w:rsidTr="00194F32">
        <w:trPr>
          <w:trHeight w:val="145"/>
        </w:trPr>
        <w:tc>
          <w:tcPr>
            <w:tcW w:w="9984" w:type="dxa"/>
            <w:gridSpan w:val="4"/>
            <w:shd w:val="clear" w:color="auto" w:fill="FF0000"/>
          </w:tcPr>
          <w:p w:rsidR="005D21D9" w:rsidRPr="00DA1436" w:rsidRDefault="005D21D9" w:rsidP="00126D8C">
            <w:pPr>
              <w:pStyle w:val="Body"/>
              <w:jc w:val="center"/>
              <w:rPr>
                <w:rFonts w:ascii="Arial" w:hAnsi="Arial" w:cs="Arial"/>
                <w:b/>
                <w:i/>
                <w:sz w:val="28"/>
                <w:szCs w:val="28"/>
                <w:highlight w:val="red"/>
              </w:rPr>
            </w:pPr>
            <w:r w:rsidRPr="00DA1436">
              <w:rPr>
                <w:rFonts w:ascii="Arial" w:hAnsi="Arial" w:cs="Arial"/>
                <w:b/>
                <w:i/>
                <w:sz w:val="28"/>
                <w:szCs w:val="28"/>
                <w:highlight w:val="red"/>
              </w:rPr>
              <w:t>Registration</w:t>
            </w:r>
          </w:p>
        </w:tc>
      </w:tr>
      <w:tr w:rsidR="00163704" w:rsidTr="00194F32">
        <w:trPr>
          <w:trHeight w:val="145"/>
        </w:trPr>
        <w:tc>
          <w:tcPr>
            <w:tcW w:w="2995" w:type="dxa"/>
            <w:gridSpan w:val="2"/>
          </w:tcPr>
          <w:p w:rsidR="00163704" w:rsidRPr="00DA1436" w:rsidRDefault="00163704" w:rsidP="00126D8C">
            <w:pPr>
              <w:pStyle w:val="Body"/>
              <w:jc w:val="center"/>
              <w:rPr>
                <w:rFonts w:ascii="Arial" w:hAnsi="Arial" w:cs="Arial"/>
                <w:b/>
                <w:i/>
                <w:color w:val="0C2478"/>
                <w:sz w:val="28"/>
                <w:szCs w:val="28"/>
              </w:rPr>
            </w:pPr>
            <w:r w:rsidRPr="00DA1436">
              <w:rPr>
                <w:rFonts w:ascii="Arial" w:hAnsi="Arial" w:cs="Arial"/>
                <w:b/>
                <w:i/>
                <w:color w:val="0C2478"/>
                <w:sz w:val="28"/>
                <w:szCs w:val="28"/>
              </w:rPr>
              <w:t>ONLINE</w:t>
            </w:r>
          </w:p>
          <w:p w:rsidR="00163704" w:rsidRPr="00DA1436" w:rsidRDefault="00163704" w:rsidP="00DA1436">
            <w:pPr>
              <w:pStyle w:val="Body"/>
              <w:jc w:val="center"/>
              <w:rPr>
                <w:rFonts w:ascii="Arial" w:hAnsi="Arial" w:cs="Arial"/>
                <w:b/>
                <w:i/>
                <w:color w:val="0C2478"/>
                <w:sz w:val="28"/>
                <w:szCs w:val="28"/>
              </w:rPr>
            </w:pPr>
            <w:r w:rsidRPr="00DA1436">
              <w:rPr>
                <w:rFonts w:ascii="Arial" w:hAnsi="Arial" w:cs="Arial"/>
                <w:b/>
                <w:i/>
                <w:color w:val="0C2478"/>
                <w:sz w:val="28"/>
                <w:szCs w:val="28"/>
              </w:rPr>
              <w:t>REGISTRATION</w:t>
            </w:r>
          </w:p>
        </w:tc>
        <w:tc>
          <w:tcPr>
            <w:tcW w:w="6989" w:type="dxa"/>
            <w:gridSpan w:val="2"/>
          </w:tcPr>
          <w:p w:rsidR="00C626D8" w:rsidRPr="002B38B3" w:rsidRDefault="008B45E4" w:rsidP="00126D8C">
            <w:pPr>
              <w:pStyle w:val="Body"/>
              <w:jc w:val="center"/>
              <w:rPr>
                <w:sz w:val="22"/>
                <w:szCs w:val="22"/>
              </w:rPr>
            </w:pPr>
            <w:r w:rsidRPr="002B38B3">
              <w:rPr>
                <w:sz w:val="22"/>
                <w:szCs w:val="22"/>
              </w:rPr>
              <w:t>R</w:t>
            </w:r>
            <w:r w:rsidR="00C626D8" w:rsidRPr="002B38B3">
              <w:rPr>
                <w:sz w:val="22"/>
                <w:szCs w:val="22"/>
              </w:rPr>
              <w:t>egistration will be on the Indiana FCCLA website</w:t>
            </w:r>
          </w:p>
          <w:p w:rsidR="005D21D9" w:rsidRPr="002B38B3" w:rsidRDefault="00C626D8" w:rsidP="00126D8C">
            <w:pPr>
              <w:pStyle w:val="Body"/>
              <w:jc w:val="center"/>
              <w:rPr>
                <w:sz w:val="22"/>
                <w:szCs w:val="22"/>
              </w:rPr>
            </w:pPr>
            <w:r w:rsidRPr="002B38B3">
              <w:rPr>
                <w:color w:val="000099"/>
                <w:sz w:val="22"/>
                <w:szCs w:val="22"/>
                <w:u w:val="single"/>
              </w:rPr>
              <w:t>www.infccla.org</w:t>
            </w:r>
            <w:r w:rsidR="00163704" w:rsidRPr="002B38B3">
              <w:rPr>
                <w:color w:val="000099"/>
                <w:sz w:val="22"/>
                <w:szCs w:val="22"/>
                <w:u w:val="single"/>
              </w:rPr>
              <w:t xml:space="preserve"> </w:t>
            </w:r>
          </w:p>
          <w:p w:rsidR="008C64F6" w:rsidRPr="002B38B3" w:rsidRDefault="008B45E4" w:rsidP="00126D8C">
            <w:pPr>
              <w:pStyle w:val="Body"/>
              <w:jc w:val="center"/>
              <w:rPr>
                <w:sz w:val="22"/>
                <w:szCs w:val="22"/>
              </w:rPr>
            </w:pPr>
            <w:r w:rsidRPr="002B38B3">
              <w:rPr>
                <w:sz w:val="22"/>
                <w:szCs w:val="22"/>
              </w:rPr>
              <w:t xml:space="preserve">Registration </w:t>
            </w:r>
            <w:r w:rsidR="00567AEE" w:rsidRPr="002B38B3">
              <w:rPr>
                <w:sz w:val="22"/>
                <w:szCs w:val="22"/>
              </w:rPr>
              <w:t>will be available</w:t>
            </w:r>
            <w:r w:rsidR="00F343ED" w:rsidRPr="002B38B3">
              <w:rPr>
                <w:sz w:val="22"/>
                <w:szCs w:val="22"/>
              </w:rPr>
              <w:t xml:space="preserve"> December </w:t>
            </w:r>
            <w:r w:rsidR="00CC5DB5">
              <w:rPr>
                <w:sz w:val="22"/>
                <w:szCs w:val="22"/>
              </w:rPr>
              <w:t>5</w:t>
            </w:r>
            <w:r w:rsidR="00163704" w:rsidRPr="002B38B3">
              <w:rPr>
                <w:sz w:val="22"/>
                <w:szCs w:val="22"/>
              </w:rPr>
              <w:t>.</w:t>
            </w:r>
          </w:p>
          <w:p w:rsidR="00D87AE1" w:rsidRDefault="00D87AE1" w:rsidP="00126D8C">
            <w:pPr>
              <w:pStyle w:val="Body"/>
              <w:jc w:val="center"/>
              <w:rPr>
                <w:sz w:val="22"/>
                <w:szCs w:val="22"/>
              </w:rPr>
            </w:pPr>
            <w:r w:rsidRPr="002B38B3">
              <w:rPr>
                <w:sz w:val="22"/>
                <w:szCs w:val="22"/>
              </w:rPr>
              <w:t xml:space="preserve">CONFERENCE REGISTRATION IS </w:t>
            </w:r>
            <w:r w:rsidRPr="001A2D4C">
              <w:rPr>
                <w:color w:val="FF0000"/>
                <w:sz w:val="22"/>
                <w:szCs w:val="22"/>
              </w:rPr>
              <w:t>$50 PER ATTENDEE</w:t>
            </w:r>
            <w:r w:rsidRPr="002B38B3">
              <w:rPr>
                <w:sz w:val="22"/>
                <w:szCs w:val="22"/>
              </w:rPr>
              <w:t>.  1</w:t>
            </w:r>
            <w:r w:rsidRPr="002B38B3">
              <w:rPr>
                <w:sz w:val="22"/>
                <w:szCs w:val="22"/>
                <w:vertAlign w:val="superscript"/>
              </w:rPr>
              <w:t>ST</w:t>
            </w:r>
            <w:r w:rsidRPr="002B38B3">
              <w:rPr>
                <w:sz w:val="22"/>
                <w:szCs w:val="22"/>
              </w:rPr>
              <w:t xml:space="preserve"> YEAR ADVISERS ARE FREE.  </w:t>
            </w:r>
          </w:p>
          <w:p w:rsidR="00997E78" w:rsidRDefault="00997E78" w:rsidP="00126D8C">
            <w:pPr>
              <w:pStyle w:val="Body"/>
              <w:jc w:val="center"/>
              <w:rPr>
                <w:sz w:val="22"/>
                <w:szCs w:val="22"/>
              </w:rPr>
            </w:pPr>
            <w:r>
              <w:rPr>
                <w:sz w:val="22"/>
                <w:szCs w:val="22"/>
              </w:rPr>
              <w:t>Please make sure your students are affiliated (and paid) before February 1, 201</w:t>
            </w:r>
            <w:r w:rsidR="00CC5DB5">
              <w:rPr>
                <w:sz w:val="22"/>
                <w:szCs w:val="22"/>
              </w:rPr>
              <w:t>7</w:t>
            </w:r>
            <w:r>
              <w:rPr>
                <w:sz w:val="22"/>
                <w:szCs w:val="22"/>
              </w:rPr>
              <w:t xml:space="preserve"> to avoid late fees. </w:t>
            </w:r>
          </w:p>
          <w:p w:rsidR="004F283B" w:rsidRPr="002B38B3" w:rsidRDefault="00997E78" w:rsidP="00126D8C">
            <w:pPr>
              <w:pStyle w:val="Body"/>
              <w:jc w:val="center"/>
              <w:rPr>
                <w:sz w:val="22"/>
                <w:szCs w:val="22"/>
              </w:rPr>
            </w:pPr>
            <w:r>
              <w:rPr>
                <w:sz w:val="22"/>
                <w:szCs w:val="22"/>
              </w:rPr>
              <w:t>Registration site closes on February 1</w:t>
            </w:r>
            <w:r w:rsidR="003A428C">
              <w:rPr>
                <w:sz w:val="22"/>
                <w:szCs w:val="22"/>
              </w:rPr>
              <w:t>8</w:t>
            </w:r>
            <w:r w:rsidRPr="00997E78">
              <w:rPr>
                <w:sz w:val="22"/>
                <w:szCs w:val="22"/>
                <w:vertAlign w:val="superscript"/>
              </w:rPr>
              <w:t>th</w:t>
            </w:r>
            <w:r>
              <w:rPr>
                <w:sz w:val="22"/>
                <w:szCs w:val="22"/>
              </w:rPr>
              <w:t xml:space="preserve"> at 10:00pm.  </w:t>
            </w:r>
            <w:r w:rsidR="004F283B">
              <w:rPr>
                <w:sz w:val="22"/>
                <w:szCs w:val="22"/>
              </w:rPr>
              <w:t xml:space="preserve">  </w:t>
            </w:r>
          </w:p>
          <w:p w:rsidR="00163704" w:rsidRPr="002B38B3" w:rsidRDefault="00163704" w:rsidP="00126D8C">
            <w:pPr>
              <w:pStyle w:val="Body"/>
              <w:jc w:val="center"/>
              <w:rPr>
                <w:sz w:val="22"/>
                <w:szCs w:val="22"/>
              </w:rPr>
            </w:pPr>
            <w:r w:rsidRPr="002B38B3">
              <w:rPr>
                <w:b/>
                <w:sz w:val="22"/>
                <w:szCs w:val="22"/>
              </w:rPr>
              <w:t xml:space="preserve">Be sure to mark all boxes that apply to </w:t>
            </w:r>
            <w:r w:rsidR="00706213" w:rsidRPr="002B38B3">
              <w:rPr>
                <w:b/>
                <w:sz w:val="22"/>
                <w:szCs w:val="22"/>
              </w:rPr>
              <w:t>your chapter.</w:t>
            </w:r>
          </w:p>
        </w:tc>
      </w:tr>
      <w:tr w:rsidR="008C64F6" w:rsidTr="00194F32">
        <w:trPr>
          <w:trHeight w:val="145"/>
        </w:trPr>
        <w:tc>
          <w:tcPr>
            <w:tcW w:w="2995" w:type="dxa"/>
            <w:gridSpan w:val="2"/>
          </w:tcPr>
          <w:p w:rsidR="008C64F6" w:rsidRPr="00DA1436" w:rsidRDefault="008C64F6" w:rsidP="00DA1436">
            <w:pPr>
              <w:pStyle w:val="Body"/>
              <w:jc w:val="center"/>
              <w:rPr>
                <w:rFonts w:ascii="Arial" w:hAnsi="Arial" w:cs="Arial"/>
                <w:b/>
                <w:i/>
                <w:sz w:val="28"/>
                <w:szCs w:val="28"/>
              </w:rPr>
            </w:pPr>
            <w:r w:rsidRPr="00DA1436">
              <w:rPr>
                <w:rFonts w:ascii="Arial" w:hAnsi="Arial" w:cs="Arial"/>
                <w:b/>
                <w:i/>
                <w:sz w:val="28"/>
                <w:szCs w:val="28"/>
              </w:rPr>
              <w:t>SUBSTITUTION POLICY</w:t>
            </w:r>
          </w:p>
        </w:tc>
        <w:tc>
          <w:tcPr>
            <w:tcW w:w="6989" w:type="dxa"/>
            <w:gridSpan w:val="2"/>
            <w:vAlign w:val="center"/>
          </w:tcPr>
          <w:p w:rsidR="008C64F6" w:rsidRPr="00126D8C" w:rsidRDefault="00997E78" w:rsidP="003A428C">
            <w:pPr>
              <w:pStyle w:val="Body"/>
              <w:jc w:val="center"/>
              <w:rPr>
                <w:i/>
                <w:sz w:val="18"/>
                <w:szCs w:val="18"/>
              </w:rPr>
            </w:pPr>
            <w:r>
              <w:rPr>
                <w:i/>
                <w:sz w:val="18"/>
                <w:szCs w:val="18"/>
              </w:rPr>
              <w:t>Su</w:t>
            </w:r>
            <w:r w:rsidR="008C64F6" w:rsidRPr="00126D8C">
              <w:rPr>
                <w:i/>
                <w:sz w:val="18"/>
                <w:szCs w:val="18"/>
              </w:rPr>
              <w:t>bstitutions can be made through onlin</w:t>
            </w:r>
            <w:r w:rsidR="00C626D8">
              <w:rPr>
                <w:i/>
                <w:sz w:val="18"/>
                <w:szCs w:val="18"/>
              </w:rPr>
              <w:t xml:space="preserve">e registration up to February </w:t>
            </w:r>
            <w:r>
              <w:rPr>
                <w:i/>
                <w:sz w:val="18"/>
                <w:szCs w:val="18"/>
              </w:rPr>
              <w:t>1</w:t>
            </w:r>
            <w:r w:rsidR="003A428C">
              <w:rPr>
                <w:i/>
                <w:sz w:val="18"/>
                <w:szCs w:val="18"/>
              </w:rPr>
              <w:t>8</w:t>
            </w:r>
            <w:r w:rsidR="00C626D8">
              <w:rPr>
                <w:i/>
                <w:sz w:val="18"/>
                <w:szCs w:val="18"/>
              </w:rPr>
              <w:t>, 201</w:t>
            </w:r>
            <w:r w:rsidR="00CC5DB5">
              <w:rPr>
                <w:i/>
                <w:sz w:val="18"/>
                <w:szCs w:val="18"/>
              </w:rPr>
              <w:t>7</w:t>
            </w:r>
            <w:r w:rsidR="002B38B3">
              <w:rPr>
                <w:i/>
                <w:sz w:val="18"/>
                <w:szCs w:val="18"/>
              </w:rPr>
              <w:t xml:space="preserve"> for no additional charge. </w:t>
            </w:r>
            <w:r w:rsidR="008C64F6" w:rsidRPr="00126D8C">
              <w:rPr>
                <w:i/>
                <w:sz w:val="18"/>
                <w:szCs w:val="18"/>
              </w:rPr>
              <w:t xml:space="preserve">Substitutions are not allowed after February </w:t>
            </w:r>
            <w:r w:rsidR="00567AEE">
              <w:rPr>
                <w:i/>
                <w:sz w:val="18"/>
                <w:szCs w:val="18"/>
              </w:rPr>
              <w:t>1</w:t>
            </w:r>
            <w:r w:rsidR="003A428C">
              <w:rPr>
                <w:i/>
                <w:sz w:val="18"/>
                <w:szCs w:val="18"/>
              </w:rPr>
              <w:t>9</w:t>
            </w:r>
            <w:r w:rsidR="008C64F6" w:rsidRPr="00126D8C">
              <w:rPr>
                <w:i/>
                <w:sz w:val="18"/>
                <w:szCs w:val="18"/>
              </w:rPr>
              <w:t>th without permission of the State Adviser.</w:t>
            </w:r>
          </w:p>
        </w:tc>
      </w:tr>
      <w:tr w:rsidR="001A2D4C" w:rsidTr="00194F32">
        <w:trPr>
          <w:trHeight w:val="145"/>
        </w:trPr>
        <w:tc>
          <w:tcPr>
            <w:tcW w:w="2995" w:type="dxa"/>
            <w:gridSpan w:val="2"/>
          </w:tcPr>
          <w:p w:rsidR="001A2D4C" w:rsidRPr="00DA1436" w:rsidRDefault="001A2D4C" w:rsidP="001A2D4C">
            <w:pPr>
              <w:pStyle w:val="Body"/>
              <w:jc w:val="center"/>
              <w:rPr>
                <w:rFonts w:ascii="Arial" w:hAnsi="Arial" w:cs="Arial"/>
                <w:b/>
                <w:i/>
                <w:sz w:val="28"/>
                <w:szCs w:val="28"/>
              </w:rPr>
            </w:pPr>
            <w:r>
              <w:rPr>
                <w:rFonts w:ascii="Arial" w:hAnsi="Arial" w:cs="Arial"/>
                <w:b/>
                <w:i/>
                <w:sz w:val="28"/>
                <w:szCs w:val="28"/>
              </w:rPr>
              <w:t>Volunteer Opportunities during Conference</w:t>
            </w:r>
          </w:p>
        </w:tc>
        <w:tc>
          <w:tcPr>
            <w:tcW w:w="6989" w:type="dxa"/>
            <w:gridSpan w:val="2"/>
            <w:vAlign w:val="center"/>
          </w:tcPr>
          <w:p w:rsidR="001A2D4C" w:rsidRDefault="001A2D4C" w:rsidP="002B38B3">
            <w:pPr>
              <w:pStyle w:val="Body"/>
              <w:jc w:val="center"/>
              <w:rPr>
                <w:i/>
                <w:sz w:val="18"/>
                <w:szCs w:val="18"/>
              </w:rPr>
            </w:pPr>
            <w:r>
              <w:rPr>
                <w:i/>
                <w:sz w:val="18"/>
                <w:szCs w:val="18"/>
              </w:rPr>
              <w:t>Remember how it felt when you attended your 1</w:t>
            </w:r>
            <w:r w:rsidRPr="001A2D4C">
              <w:rPr>
                <w:i/>
                <w:sz w:val="18"/>
                <w:szCs w:val="18"/>
                <w:vertAlign w:val="superscript"/>
              </w:rPr>
              <w:t>st</w:t>
            </w:r>
            <w:r>
              <w:rPr>
                <w:i/>
                <w:sz w:val="18"/>
                <w:szCs w:val="18"/>
              </w:rPr>
              <w:t xml:space="preserve"> State Leadership Conference? Were you lost?  Couldn’t find your STAR Event Room?  Didn’t know where to line up for Awards?  </w:t>
            </w:r>
          </w:p>
          <w:p w:rsidR="001A2D4C" w:rsidRPr="00126D8C" w:rsidRDefault="001A2D4C" w:rsidP="001A2D4C">
            <w:pPr>
              <w:pStyle w:val="Body"/>
              <w:jc w:val="center"/>
              <w:rPr>
                <w:i/>
                <w:sz w:val="18"/>
                <w:szCs w:val="18"/>
              </w:rPr>
            </w:pPr>
            <w:r>
              <w:rPr>
                <w:i/>
                <w:sz w:val="18"/>
                <w:szCs w:val="18"/>
              </w:rPr>
              <w:t xml:space="preserve">Well, here is your chance to help make it easier for “newbies” to get around at SLC and also to network and make new friends.  Please consider signing up for a </w:t>
            </w:r>
            <w:r w:rsidRPr="001A2D4C">
              <w:rPr>
                <w:b/>
                <w:i/>
                <w:color w:val="FF0000"/>
                <w:sz w:val="18"/>
                <w:szCs w:val="18"/>
                <w:u w:val="single"/>
              </w:rPr>
              <w:t>Student Ambassador</w:t>
            </w:r>
            <w:r>
              <w:rPr>
                <w:i/>
                <w:sz w:val="18"/>
                <w:szCs w:val="18"/>
              </w:rPr>
              <w:t xml:space="preserve"> volunteer position where your job will be to help other conference attendees maneuver around the hotel/conference rooms/etc.  Time commitment is flexible and there will be a nametag ribbon for volunteers. </w:t>
            </w:r>
          </w:p>
        </w:tc>
      </w:tr>
      <w:tr w:rsidR="008C64F6" w:rsidTr="00194F32">
        <w:trPr>
          <w:trHeight w:val="145"/>
        </w:trPr>
        <w:tc>
          <w:tcPr>
            <w:tcW w:w="9984" w:type="dxa"/>
            <w:gridSpan w:val="4"/>
            <w:shd w:val="clear" w:color="auto" w:fill="FF0000"/>
            <w:vAlign w:val="center"/>
          </w:tcPr>
          <w:p w:rsidR="008C64F6" w:rsidRPr="00DA1436" w:rsidRDefault="008C64F6" w:rsidP="00126D8C">
            <w:pPr>
              <w:pStyle w:val="Body"/>
              <w:jc w:val="center"/>
              <w:rPr>
                <w:rFonts w:ascii="Arial" w:hAnsi="Arial" w:cs="Arial"/>
                <w:b/>
                <w:i/>
                <w:color w:val="800080"/>
                <w:sz w:val="28"/>
                <w:szCs w:val="28"/>
              </w:rPr>
            </w:pPr>
            <w:r w:rsidRPr="00DA1436">
              <w:rPr>
                <w:rFonts w:ascii="Arial" w:hAnsi="Arial" w:cs="Arial"/>
                <w:b/>
                <w:i/>
                <w:color w:val="000000" w:themeColor="text1"/>
                <w:sz w:val="28"/>
                <w:szCs w:val="28"/>
              </w:rPr>
              <w:t>Hotel Information</w:t>
            </w:r>
          </w:p>
        </w:tc>
      </w:tr>
      <w:tr w:rsidR="008C64F6" w:rsidTr="00194F32">
        <w:trPr>
          <w:trHeight w:val="145"/>
        </w:trPr>
        <w:tc>
          <w:tcPr>
            <w:tcW w:w="2995" w:type="dxa"/>
            <w:gridSpan w:val="2"/>
            <w:vAlign w:val="center"/>
          </w:tcPr>
          <w:p w:rsidR="008C64F6" w:rsidRPr="00DA1436" w:rsidRDefault="008C64F6" w:rsidP="00DA1436">
            <w:pPr>
              <w:pStyle w:val="Body"/>
              <w:jc w:val="center"/>
              <w:rPr>
                <w:rFonts w:ascii="Arial" w:hAnsi="Arial" w:cs="Arial"/>
                <w:b/>
                <w:i/>
                <w:color w:val="800080"/>
                <w:sz w:val="28"/>
                <w:szCs w:val="28"/>
              </w:rPr>
            </w:pPr>
            <w:r w:rsidRPr="00DA1436">
              <w:rPr>
                <w:rFonts w:ascii="Arial" w:hAnsi="Arial" w:cs="Arial"/>
                <w:b/>
                <w:i/>
                <w:color w:val="800080"/>
                <w:sz w:val="28"/>
                <w:szCs w:val="28"/>
              </w:rPr>
              <w:t>HOTEL RESERVATION INFORMATION</w:t>
            </w:r>
          </w:p>
        </w:tc>
        <w:tc>
          <w:tcPr>
            <w:tcW w:w="6989" w:type="dxa"/>
            <w:gridSpan w:val="2"/>
          </w:tcPr>
          <w:p w:rsidR="00731E2E" w:rsidRDefault="00CC5DB5" w:rsidP="00126D8C">
            <w:pPr>
              <w:pStyle w:val="Body"/>
              <w:jc w:val="center"/>
              <w:rPr>
                <w:sz w:val="28"/>
              </w:rPr>
            </w:pPr>
            <w:r w:rsidRPr="003A428C">
              <w:rPr>
                <w:rFonts w:ascii="Century Gothic" w:hAnsi="Century Gothic"/>
                <w:b/>
                <w:i/>
                <w:color w:val="800080"/>
                <w:sz w:val="28"/>
                <w:szCs w:val="28"/>
              </w:rPr>
              <w:t>Courtyard Marriott</w:t>
            </w:r>
            <w:r w:rsidR="00731E2E">
              <w:rPr>
                <w:rFonts w:ascii="Century Gothic" w:hAnsi="Century Gothic"/>
                <w:b/>
                <w:i/>
                <w:color w:val="800080"/>
                <w:szCs w:val="24"/>
              </w:rPr>
              <w:br/>
            </w:r>
            <w:r>
              <w:rPr>
                <w:sz w:val="28"/>
              </w:rPr>
              <w:t>Phone:  765-287-8550</w:t>
            </w:r>
          </w:p>
          <w:p w:rsidR="004F283B" w:rsidRDefault="004F283B" w:rsidP="00126D8C">
            <w:pPr>
              <w:pStyle w:val="Body"/>
              <w:jc w:val="center"/>
              <w:rPr>
                <w:b/>
                <w:i/>
                <w:color w:val="7030A0"/>
                <w:sz w:val="28"/>
              </w:rPr>
            </w:pPr>
          </w:p>
          <w:p w:rsidR="00C626D8" w:rsidRPr="00CC5DB5" w:rsidRDefault="00CC5DB5" w:rsidP="00126D8C">
            <w:pPr>
              <w:pStyle w:val="Body"/>
              <w:jc w:val="center"/>
              <w:rPr>
                <w:b/>
                <w:i/>
                <w:color w:val="7030A0"/>
                <w:sz w:val="28"/>
              </w:rPr>
            </w:pPr>
            <w:r w:rsidRPr="00CC5DB5">
              <w:rPr>
                <w:b/>
                <w:i/>
                <w:color w:val="7030A0"/>
                <w:sz w:val="28"/>
              </w:rPr>
              <w:t>Baymont Inn &amp; Suites</w:t>
            </w:r>
          </w:p>
          <w:p w:rsidR="00731E2E" w:rsidRDefault="003A428C" w:rsidP="00F45572">
            <w:pPr>
              <w:pStyle w:val="Body"/>
              <w:jc w:val="center"/>
              <w:rPr>
                <w:sz w:val="28"/>
              </w:rPr>
            </w:pPr>
            <w:r>
              <w:rPr>
                <w:sz w:val="28"/>
              </w:rPr>
              <w:t xml:space="preserve">Phone:  </w:t>
            </w:r>
            <w:r w:rsidR="00551995">
              <w:rPr>
                <w:sz w:val="28"/>
              </w:rPr>
              <w:t>765-284-4200</w:t>
            </w:r>
          </w:p>
          <w:p w:rsidR="003A428C" w:rsidRPr="00F45572" w:rsidRDefault="003A428C" w:rsidP="00F45572">
            <w:pPr>
              <w:pStyle w:val="Body"/>
              <w:jc w:val="center"/>
              <w:rPr>
                <w:sz w:val="28"/>
              </w:rPr>
            </w:pPr>
          </w:p>
          <w:p w:rsidR="00CC5DB5" w:rsidRDefault="00CC5DB5" w:rsidP="00126D8C">
            <w:pPr>
              <w:pStyle w:val="Body"/>
              <w:jc w:val="center"/>
              <w:rPr>
                <w:rFonts w:ascii="Century Gothic" w:hAnsi="Century Gothic"/>
                <w:b/>
                <w:i/>
                <w:color w:val="800080"/>
                <w:sz w:val="18"/>
                <w:szCs w:val="18"/>
              </w:rPr>
            </w:pPr>
            <w:r>
              <w:rPr>
                <w:rFonts w:ascii="Century Gothic" w:hAnsi="Century Gothic"/>
                <w:b/>
                <w:i/>
                <w:color w:val="800080"/>
                <w:sz w:val="18"/>
                <w:szCs w:val="18"/>
              </w:rPr>
              <w:t xml:space="preserve">All </w:t>
            </w:r>
            <w:r w:rsidR="007E5E81">
              <w:rPr>
                <w:rFonts w:ascii="Century Gothic" w:hAnsi="Century Gothic"/>
                <w:b/>
                <w:i/>
                <w:color w:val="800080"/>
                <w:sz w:val="18"/>
                <w:szCs w:val="18"/>
              </w:rPr>
              <w:t xml:space="preserve"> </w:t>
            </w:r>
            <w:r w:rsidR="008C64F6" w:rsidRPr="007E5E81">
              <w:rPr>
                <w:rFonts w:ascii="Century Gothic" w:hAnsi="Century Gothic"/>
                <w:b/>
                <w:i/>
                <w:color w:val="800080"/>
                <w:sz w:val="18"/>
                <w:szCs w:val="18"/>
              </w:rPr>
              <w:t xml:space="preserve">DELEGATES ARE REQUIRED TO STAY AT THE </w:t>
            </w:r>
            <w:r>
              <w:rPr>
                <w:rFonts w:ascii="Century Gothic" w:hAnsi="Century Gothic"/>
                <w:b/>
                <w:i/>
                <w:color w:val="800080"/>
                <w:sz w:val="18"/>
                <w:szCs w:val="18"/>
              </w:rPr>
              <w:t xml:space="preserve"> Courtyard </w:t>
            </w:r>
            <w:r w:rsidR="00596871">
              <w:rPr>
                <w:rFonts w:ascii="Century Gothic" w:hAnsi="Century Gothic"/>
                <w:b/>
                <w:i/>
                <w:color w:val="800080"/>
                <w:sz w:val="18"/>
                <w:szCs w:val="18"/>
              </w:rPr>
              <w:t>M</w:t>
            </w:r>
            <w:r>
              <w:rPr>
                <w:rFonts w:ascii="Century Gothic" w:hAnsi="Century Gothic"/>
                <w:b/>
                <w:i/>
                <w:color w:val="800080"/>
                <w:sz w:val="18"/>
                <w:szCs w:val="18"/>
              </w:rPr>
              <w:t>arriott or Baymont Inn &amp; Suites</w:t>
            </w:r>
          </w:p>
          <w:p w:rsidR="003A428C" w:rsidRDefault="003A428C" w:rsidP="00126D8C">
            <w:pPr>
              <w:pStyle w:val="Body"/>
              <w:jc w:val="center"/>
              <w:rPr>
                <w:rFonts w:ascii="Century Gothic" w:hAnsi="Century Gothic"/>
                <w:b/>
                <w:i/>
                <w:color w:val="800080"/>
                <w:sz w:val="18"/>
                <w:szCs w:val="18"/>
              </w:rPr>
            </w:pPr>
          </w:p>
          <w:p w:rsidR="00706213" w:rsidRPr="00706213" w:rsidRDefault="008C64F6" w:rsidP="00126D8C">
            <w:pPr>
              <w:pStyle w:val="Body"/>
              <w:jc w:val="center"/>
              <w:rPr>
                <w:sz w:val="18"/>
                <w:szCs w:val="18"/>
              </w:rPr>
            </w:pPr>
            <w:r>
              <w:rPr>
                <w:sz w:val="22"/>
                <w:szCs w:val="22"/>
              </w:rPr>
              <w:t>*</w:t>
            </w:r>
            <w:r w:rsidRPr="00706213">
              <w:rPr>
                <w:sz w:val="18"/>
                <w:szCs w:val="18"/>
              </w:rPr>
              <w:t xml:space="preserve">A $25 fee will be charged to chapters that do </w:t>
            </w:r>
            <w:r w:rsidRPr="00706213">
              <w:rPr>
                <w:b/>
                <w:color w:val="4D0069"/>
                <w:sz w:val="18"/>
                <w:szCs w:val="18"/>
              </w:rPr>
              <w:t>NOT</w:t>
            </w:r>
            <w:r w:rsidRPr="00706213">
              <w:rPr>
                <w:sz w:val="18"/>
                <w:szCs w:val="18"/>
              </w:rPr>
              <w:t xml:space="preserve"> have at least o</w:t>
            </w:r>
            <w:r w:rsidR="00C626D8">
              <w:rPr>
                <w:sz w:val="18"/>
                <w:szCs w:val="18"/>
              </w:rPr>
              <w:t xml:space="preserve">ne room in the conference hotel or are outside of the </w:t>
            </w:r>
            <w:r w:rsidR="00F343ED">
              <w:rPr>
                <w:sz w:val="18"/>
                <w:szCs w:val="18"/>
              </w:rPr>
              <w:t>50 mile radius of the conference hotel</w:t>
            </w:r>
            <w:r w:rsidR="00C626D8">
              <w:rPr>
                <w:sz w:val="18"/>
                <w:szCs w:val="18"/>
              </w:rPr>
              <w:t>.</w:t>
            </w:r>
          </w:p>
          <w:p w:rsidR="00706213" w:rsidRDefault="00CC5DB5" w:rsidP="00126D8C">
            <w:pPr>
              <w:pStyle w:val="Body"/>
              <w:jc w:val="center"/>
              <w:rPr>
                <w:b/>
                <w:sz w:val="22"/>
                <w:szCs w:val="22"/>
              </w:rPr>
            </w:pPr>
            <w:r>
              <w:rPr>
                <w:b/>
                <w:sz w:val="22"/>
                <w:szCs w:val="22"/>
              </w:rPr>
              <w:lastRenderedPageBreak/>
              <w:t xml:space="preserve">Courtyard </w:t>
            </w:r>
            <w:r w:rsidR="00C626D8">
              <w:rPr>
                <w:b/>
                <w:sz w:val="22"/>
                <w:szCs w:val="22"/>
              </w:rPr>
              <w:t xml:space="preserve">Marriott </w:t>
            </w:r>
            <w:r w:rsidR="008C64F6" w:rsidRPr="00966BD2">
              <w:rPr>
                <w:b/>
                <w:sz w:val="22"/>
                <w:szCs w:val="22"/>
              </w:rPr>
              <w:t>Hotel room ra</w:t>
            </w:r>
            <w:r w:rsidR="00706213">
              <w:rPr>
                <w:b/>
                <w:sz w:val="22"/>
                <w:szCs w:val="22"/>
              </w:rPr>
              <w:t>tes for the FCCLA State Conference</w:t>
            </w:r>
          </w:p>
          <w:p w:rsidR="00C626D8" w:rsidRDefault="00C626D8" w:rsidP="00F45572">
            <w:pPr>
              <w:pStyle w:val="Body"/>
              <w:jc w:val="center"/>
              <w:rPr>
                <w:b/>
                <w:sz w:val="22"/>
                <w:szCs w:val="22"/>
              </w:rPr>
            </w:pPr>
            <w:r w:rsidRPr="00F343ED">
              <w:rPr>
                <w:b/>
                <w:sz w:val="22"/>
                <w:szCs w:val="22"/>
              </w:rPr>
              <w:t>$</w:t>
            </w:r>
            <w:r w:rsidR="00CC5DB5">
              <w:rPr>
                <w:b/>
                <w:sz w:val="22"/>
                <w:szCs w:val="22"/>
              </w:rPr>
              <w:t>109</w:t>
            </w:r>
            <w:r w:rsidR="00F343ED" w:rsidRPr="00F343ED">
              <w:rPr>
                <w:b/>
                <w:sz w:val="22"/>
                <w:szCs w:val="22"/>
              </w:rPr>
              <w:t>.</w:t>
            </w:r>
            <w:r w:rsidR="0095365A" w:rsidRPr="00F343ED">
              <w:rPr>
                <w:b/>
                <w:sz w:val="22"/>
                <w:szCs w:val="22"/>
              </w:rPr>
              <w:t xml:space="preserve">00 + </w:t>
            </w:r>
            <w:r w:rsidR="008C64F6" w:rsidRPr="00F343ED">
              <w:rPr>
                <w:b/>
                <w:sz w:val="22"/>
                <w:szCs w:val="22"/>
              </w:rPr>
              <w:t>tax.</w:t>
            </w:r>
            <w:r w:rsidR="008C64F6" w:rsidRPr="00706213">
              <w:rPr>
                <w:b/>
                <w:sz w:val="22"/>
                <w:szCs w:val="22"/>
              </w:rPr>
              <w:t xml:space="preserve">  </w:t>
            </w:r>
          </w:p>
          <w:p w:rsidR="00C626D8" w:rsidRDefault="00CC5DB5" w:rsidP="00126D8C">
            <w:pPr>
              <w:pStyle w:val="Body"/>
              <w:jc w:val="center"/>
              <w:rPr>
                <w:b/>
                <w:sz w:val="22"/>
                <w:szCs w:val="22"/>
              </w:rPr>
            </w:pPr>
            <w:r>
              <w:rPr>
                <w:b/>
                <w:sz w:val="22"/>
                <w:szCs w:val="22"/>
              </w:rPr>
              <w:t>Baymont Inn &amp; Suites</w:t>
            </w:r>
            <w:r w:rsidR="00C626D8">
              <w:rPr>
                <w:b/>
                <w:sz w:val="22"/>
                <w:szCs w:val="22"/>
              </w:rPr>
              <w:t xml:space="preserve"> room rates for the FCCLA State Conference</w:t>
            </w:r>
          </w:p>
          <w:p w:rsidR="00C626D8" w:rsidRDefault="00C626D8" w:rsidP="00126D8C">
            <w:pPr>
              <w:pStyle w:val="Body"/>
              <w:jc w:val="center"/>
              <w:rPr>
                <w:b/>
                <w:sz w:val="22"/>
                <w:szCs w:val="22"/>
              </w:rPr>
            </w:pPr>
            <w:r w:rsidRPr="00F343ED">
              <w:rPr>
                <w:b/>
                <w:sz w:val="22"/>
                <w:szCs w:val="22"/>
              </w:rPr>
              <w:t>$</w:t>
            </w:r>
            <w:r w:rsidR="00CC5DB5">
              <w:rPr>
                <w:b/>
                <w:sz w:val="22"/>
                <w:szCs w:val="22"/>
              </w:rPr>
              <w:t>79.99</w:t>
            </w:r>
            <w:r w:rsidRPr="00F343ED">
              <w:rPr>
                <w:b/>
                <w:sz w:val="22"/>
                <w:szCs w:val="22"/>
              </w:rPr>
              <w:t xml:space="preserve"> + tax.</w:t>
            </w:r>
          </w:p>
          <w:p w:rsidR="00F343ED" w:rsidRDefault="00F343ED" w:rsidP="00126D8C">
            <w:pPr>
              <w:pStyle w:val="Body"/>
              <w:jc w:val="center"/>
              <w:rPr>
                <w:b/>
                <w:sz w:val="22"/>
                <w:szCs w:val="22"/>
              </w:rPr>
            </w:pPr>
            <w:r>
              <w:rPr>
                <w:b/>
                <w:sz w:val="22"/>
                <w:szCs w:val="22"/>
              </w:rPr>
              <w:t>Premiums are added to upgraded rooms and they are the responsibility of the chapter reserving those rooms.</w:t>
            </w:r>
          </w:p>
          <w:p w:rsidR="00706213" w:rsidRPr="007D1EF8" w:rsidRDefault="007E5E81" w:rsidP="007D1EF8">
            <w:pPr>
              <w:pStyle w:val="Body"/>
              <w:jc w:val="center"/>
              <w:rPr>
                <w:sz w:val="22"/>
                <w:szCs w:val="22"/>
              </w:rPr>
            </w:pPr>
            <w:r w:rsidRPr="007E5E81">
              <w:rPr>
                <w:sz w:val="22"/>
                <w:szCs w:val="22"/>
              </w:rPr>
              <w:t xml:space="preserve">Space and </w:t>
            </w:r>
            <w:r w:rsidR="008C64F6" w:rsidRPr="007E5E81">
              <w:rPr>
                <w:sz w:val="22"/>
                <w:szCs w:val="22"/>
              </w:rPr>
              <w:t>rates can</w:t>
            </w:r>
            <w:r w:rsidRPr="007E5E81">
              <w:rPr>
                <w:sz w:val="22"/>
                <w:szCs w:val="22"/>
              </w:rPr>
              <w:t xml:space="preserve">not be guaranteed after </w:t>
            </w:r>
            <w:r w:rsidRPr="00F343ED">
              <w:rPr>
                <w:sz w:val="22"/>
                <w:szCs w:val="22"/>
              </w:rPr>
              <w:t>Feb</w:t>
            </w:r>
            <w:r w:rsidR="008C64F6" w:rsidRPr="00F343ED">
              <w:rPr>
                <w:sz w:val="22"/>
                <w:szCs w:val="22"/>
              </w:rPr>
              <w:t xml:space="preserve"> </w:t>
            </w:r>
            <w:r w:rsidR="00CC5DB5">
              <w:rPr>
                <w:sz w:val="22"/>
                <w:szCs w:val="22"/>
              </w:rPr>
              <w:t>7, 2017</w:t>
            </w:r>
            <w:r w:rsidR="008C64F6" w:rsidRPr="00F343ED">
              <w:rPr>
                <w:sz w:val="22"/>
                <w:szCs w:val="22"/>
              </w:rPr>
              <w:t>.</w:t>
            </w:r>
            <w:r w:rsidR="007D1EF8">
              <w:rPr>
                <w:sz w:val="22"/>
                <w:szCs w:val="22"/>
              </w:rPr>
              <w:br/>
            </w:r>
          </w:p>
          <w:p w:rsidR="0031217F" w:rsidRDefault="008C64F6" w:rsidP="00126D8C">
            <w:pPr>
              <w:pStyle w:val="Body"/>
              <w:jc w:val="center"/>
              <w:rPr>
                <w:b/>
                <w:sz w:val="22"/>
                <w:szCs w:val="22"/>
              </w:rPr>
            </w:pPr>
            <w:r w:rsidRPr="00126D8C">
              <w:rPr>
                <w:b/>
                <w:sz w:val="20"/>
              </w:rPr>
              <w:t xml:space="preserve">A check or credit card number and authorization must accompany your rooming list to secure your reservation.  </w:t>
            </w:r>
            <w:r w:rsidRPr="00126D8C">
              <w:rPr>
                <w:b/>
                <w:color w:val="800080"/>
                <w:sz w:val="20"/>
              </w:rPr>
              <w:t>Rooms will not be reserved until the hotel receives payment.</w:t>
            </w:r>
            <w:r w:rsidRPr="00966BD2">
              <w:rPr>
                <w:b/>
                <w:sz w:val="22"/>
                <w:szCs w:val="22"/>
              </w:rPr>
              <w:t xml:space="preserve">  </w:t>
            </w:r>
          </w:p>
          <w:p w:rsidR="00C626D8" w:rsidRDefault="00C626D8" w:rsidP="00126D8C">
            <w:pPr>
              <w:pStyle w:val="Body"/>
              <w:jc w:val="center"/>
              <w:rPr>
                <w:b/>
                <w:sz w:val="22"/>
                <w:szCs w:val="22"/>
              </w:rPr>
            </w:pPr>
          </w:p>
          <w:p w:rsidR="00C626D8" w:rsidRDefault="00AF1A5D" w:rsidP="00126D8C">
            <w:pPr>
              <w:pStyle w:val="Body"/>
              <w:jc w:val="center"/>
              <w:rPr>
                <w:i/>
                <w:sz w:val="18"/>
                <w:szCs w:val="18"/>
              </w:rPr>
            </w:pPr>
            <w:r>
              <w:rPr>
                <w:b/>
                <w:sz w:val="22"/>
                <w:szCs w:val="22"/>
              </w:rPr>
              <w:t>If paying by check, t</w:t>
            </w:r>
            <w:r w:rsidR="00C626D8">
              <w:rPr>
                <w:b/>
                <w:sz w:val="22"/>
                <w:szCs w:val="22"/>
              </w:rPr>
              <w:t>he hotel must receive a check two weeks in ad</w:t>
            </w:r>
            <w:r>
              <w:rPr>
                <w:b/>
                <w:sz w:val="22"/>
                <w:szCs w:val="22"/>
              </w:rPr>
              <w:t>vance of your reservation.</w:t>
            </w:r>
          </w:p>
          <w:p w:rsidR="008C64F6" w:rsidRPr="007E5E81" w:rsidRDefault="008C64F6" w:rsidP="0031217F">
            <w:pPr>
              <w:pStyle w:val="Body"/>
              <w:rPr>
                <w:i/>
              </w:rPr>
            </w:pPr>
            <w:r w:rsidRPr="00C626D8">
              <w:rPr>
                <w:i/>
                <w:sz w:val="18"/>
                <w:szCs w:val="18"/>
              </w:rPr>
              <w:t xml:space="preserve">Conference registration and hotel reservations are </w:t>
            </w:r>
            <w:r w:rsidRPr="00C626D8">
              <w:rPr>
                <w:b/>
                <w:i/>
                <w:sz w:val="18"/>
                <w:szCs w:val="18"/>
              </w:rPr>
              <w:t>separate entities</w:t>
            </w:r>
            <w:r w:rsidRPr="00C626D8">
              <w:rPr>
                <w:i/>
                <w:sz w:val="18"/>
                <w:szCs w:val="18"/>
              </w:rPr>
              <w:t xml:space="preserve"> and are the responsibility of the chapter Advisers.</w:t>
            </w:r>
          </w:p>
        </w:tc>
      </w:tr>
      <w:tr w:rsidR="00731E2E" w:rsidTr="00194F32">
        <w:trPr>
          <w:trHeight w:val="145"/>
        </w:trPr>
        <w:tc>
          <w:tcPr>
            <w:tcW w:w="9984" w:type="dxa"/>
            <w:gridSpan w:val="4"/>
            <w:shd w:val="clear" w:color="auto" w:fill="FF0000"/>
          </w:tcPr>
          <w:p w:rsidR="00731E2E" w:rsidRPr="00DA1436" w:rsidRDefault="00731E2E" w:rsidP="00126D8C">
            <w:pPr>
              <w:pStyle w:val="Body"/>
              <w:jc w:val="center"/>
              <w:rPr>
                <w:rFonts w:ascii="Arial" w:hAnsi="Arial" w:cs="Arial"/>
                <w:b/>
                <w:i/>
                <w:sz w:val="28"/>
                <w:szCs w:val="28"/>
              </w:rPr>
            </w:pPr>
            <w:r w:rsidRPr="00DA1436">
              <w:rPr>
                <w:rFonts w:ascii="Arial" w:hAnsi="Arial" w:cs="Arial"/>
                <w:b/>
                <w:i/>
                <w:sz w:val="28"/>
                <w:szCs w:val="28"/>
              </w:rPr>
              <w:lastRenderedPageBreak/>
              <w:t>STAR Events</w:t>
            </w:r>
          </w:p>
        </w:tc>
      </w:tr>
      <w:tr w:rsidR="008C64F6" w:rsidTr="00194F32">
        <w:trPr>
          <w:trHeight w:val="1102"/>
        </w:trPr>
        <w:tc>
          <w:tcPr>
            <w:tcW w:w="2995" w:type="dxa"/>
            <w:gridSpan w:val="2"/>
          </w:tcPr>
          <w:p w:rsidR="008C64F6" w:rsidRPr="00DA1436" w:rsidRDefault="008C64F6" w:rsidP="00DA1436">
            <w:pPr>
              <w:pStyle w:val="Body"/>
              <w:ind w:right="613"/>
              <w:jc w:val="center"/>
              <w:rPr>
                <w:rFonts w:ascii="Arial" w:hAnsi="Arial" w:cs="Arial"/>
                <w:b/>
                <w:i/>
                <w:color w:val="DA293C"/>
                <w:sz w:val="28"/>
                <w:szCs w:val="28"/>
              </w:rPr>
            </w:pPr>
          </w:p>
          <w:p w:rsidR="008C64F6" w:rsidRPr="00DA1436" w:rsidRDefault="008C64F6" w:rsidP="00DA1436">
            <w:pPr>
              <w:pStyle w:val="Body"/>
              <w:jc w:val="center"/>
              <w:rPr>
                <w:rFonts w:ascii="Arial" w:hAnsi="Arial" w:cs="Arial"/>
                <w:b/>
                <w:i/>
                <w:color w:val="DA293C"/>
                <w:sz w:val="28"/>
                <w:szCs w:val="28"/>
              </w:rPr>
            </w:pPr>
            <w:r w:rsidRPr="00DA1436">
              <w:rPr>
                <w:rFonts w:ascii="Arial" w:hAnsi="Arial" w:cs="Arial"/>
                <w:b/>
                <w:i/>
                <w:color w:val="DA293C"/>
                <w:sz w:val="28"/>
                <w:szCs w:val="28"/>
              </w:rPr>
              <w:t>STAR EVENT COORDINATOR</w:t>
            </w:r>
          </w:p>
        </w:tc>
        <w:tc>
          <w:tcPr>
            <w:tcW w:w="6989" w:type="dxa"/>
            <w:gridSpan w:val="2"/>
          </w:tcPr>
          <w:p w:rsidR="00731E2E" w:rsidRDefault="003A428C" w:rsidP="007D1EF8">
            <w:pPr>
              <w:pStyle w:val="Body"/>
              <w:jc w:val="center"/>
              <w:rPr>
                <w:sz w:val="22"/>
                <w:szCs w:val="22"/>
              </w:rPr>
            </w:pPr>
            <w:r>
              <w:rPr>
                <w:b/>
                <w:sz w:val="22"/>
                <w:szCs w:val="22"/>
              </w:rPr>
              <w:t>Renee Sigmon</w:t>
            </w:r>
            <w:r w:rsidR="00731E2E">
              <w:rPr>
                <w:sz w:val="22"/>
                <w:szCs w:val="22"/>
              </w:rPr>
              <w:br/>
            </w:r>
            <w:hyperlink r:id="rId5" w:history="1">
              <w:r w:rsidRPr="006F3216">
                <w:rPr>
                  <w:rStyle w:val="Hyperlink"/>
                  <w:sz w:val="22"/>
                  <w:szCs w:val="22"/>
                </w:rPr>
                <w:t>renee.sigmon@nacs.k12.in.us</w:t>
              </w:r>
            </w:hyperlink>
          </w:p>
          <w:p w:rsidR="008C64F6" w:rsidRPr="00731E2E" w:rsidRDefault="008C64F6" w:rsidP="00F343ED">
            <w:pPr>
              <w:pStyle w:val="Body"/>
              <w:jc w:val="center"/>
              <w:rPr>
                <w:i/>
              </w:rPr>
            </w:pPr>
            <w:r w:rsidRPr="00731E2E">
              <w:rPr>
                <w:i/>
                <w:sz w:val="22"/>
                <w:szCs w:val="22"/>
              </w:rPr>
              <w:t>Please feel free to contact</w:t>
            </w:r>
            <w:r w:rsidR="00F343ED">
              <w:rPr>
                <w:i/>
                <w:sz w:val="22"/>
                <w:szCs w:val="22"/>
              </w:rPr>
              <w:t xml:space="preserve"> if</w:t>
            </w:r>
            <w:r w:rsidRPr="00731E2E">
              <w:rPr>
                <w:i/>
                <w:sz w:val="22"/>
                <w:szCs w:val="22"/>
              </w:rPr>
              <w:t xml:space="preserve"> you </w:t>
            </w:r>
            <w:r w:rsidR="00F343ED">
              <w:rPr>
                <w:i/>
                <w:sz w:val="22"/>
                <w:szCs w:val="22"/>
              </w:rPr>
              <w:t>have questions about STAR Events</w:t>
            </w:r>
          </w:p>
        </w:tc>
      </w:tr>
      <w:tr w:rsidR="008C64F6" w:rsidTr="00194F32">
        <w:trPr>
          <w:trHeight w:val="145"/>
        </w:trPr>
        <w:tc>
          <w:tcPr>
            <w:tcW w:w="2995" w:type="dxa"/>
            <w:gridSpan w:val="2"/>
            <w:vAlign w:val="center"/>
          </w:tcPr>
          <w:p w:rsidR="008C64F6" w:rsidRPr="00DA1436" w:rsidRDefault="00B87B6E" w:rsidP="00DA1436">
            <w:pPr>
              <w:pStyle w:val="Body"/>
              <w:jc w:val="center"/>
              <w:rPr>
                <w:rFonts w:ascii="Arial" w:hAnsi="Arial" w:cs="Arial"/>
                <w:i/>
                <w:sz w:val="28"/>
                <w:szCs w:val="28"/>
              </w:rPr>
            </w:pPr>
            <w:r>
              <w:rPr>
                <w:rFonts w:ascii="Arial" w:hAnsi="Arial" w:cs="Arial"/>
                <w:i/>
                <w:noProof/>
                <w:sz w:val="28"/>
                <w:szCs w:val="28"/>
              </w:rPr>
              <w:drawing>
                <wp:inline distT="0" distB="0" distL="0" distR="0" wp14:anchorId="0A2D7AD4">
                  <wp:extent cx="1533525" cy="771525"/>
                  <wp:effectExtent l="0" t="0" r="9525" b="9525"/>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771525"/>
                          </a:xfrm>
                          <a:prstGeom prst="rect">
                            <a:avLst/>
                          </a:prstGeom>
                          <a:solidFill>
                            <a:srgbClr val="FFFFFF"/>
                          </a:solidFill>
                          <a:ln>
                            <a:noFill/>
                          </a:ln>
                        </pic:spPr>
                      </pic:pic>
                    </a:graphicData>
                  </a:graphic>
                </wp:inline>
              </w:drawing>
            </w:r>
          </w:p>
        </w:tc>
        <w:tc>
          <w:tcPr>
            <w:tcW w:w="6989" w:type="dxa"/>
            <w:gridSpan w:val="2"/>
          </w:tcPr>
          <w:p w:rsidR="008C64F6" w:rsidRDefault="0095365A" w:rsidP="007D1EF8">
            <w:pPr>
              <w:pStyle w:val="Body"/>
              <w:jc w:val="center"/>
            </w:pPr>
            <w:r>
              <w:rPr>
                <w:sz w:val="22"/>
                <w:szCs w:val="22"/>
              </w:rPr>
              <w:t xml:space="preserve">Please volunteer </w:t>
            </w:r>
            <w:r w:rsidR="002B38B3">
              <w:rPr>
                <w:sz w:val="22"/>
                <w:szCs w:val="22"/>
              </w:rPr>
              <w:t xml:space="preserve">here </w:t>
            </w:r>
            <w:hyperlink r:id="rId7" w:history="1">
              <w:r w:rsidR="002B38B3" w:rsidRPr="002B38B3">
                <w:rPr>
                  <w:rStyle w:val="Hyperlink"/>
                  <w:sz w:val="22"/>
                  <w:szCs w:val="22"/>
                </w:rPr>
                <w:t>http://www.infccla.org/get-involved.html</w:t>
              </w:r>
            </w:hyperlink>
            <w:r w:rsidR="002B38B3">
              <w:rPr>
                <w:sz w:val="22"/>
                <w:szCs w:val="22"/>
              </w:rPr>
              <w:t xml:space="preserve"> </w:t>
            </w:r>
            <w:r>
              <w:rPr>
                <w:sz w:val="22"/>
                <w:szCs w:val="22"/>
              </w:rPr>
              <w:t>or recommend volunteers to help.</w:t>
            </w:r>
            <w:r>
              <w:rPr>
                <w:sz w:val="22"/>
                <w:szCs w:val="22"/>
              </w:rPr>
              <w:br/>
            </w:r>
            <w:r w:rsidR="008C64F6" w:rsidRPr="00966BD2">
              <w:rPr>
                <w:i/>
                <w:sz w:val="22"/>
                <w:szCs w:val="22"/>
              </w:rPr>
              <w:t>Evaluators may be advisers, alumni, parents, guests, administrators, business professionals and anyone else that has an interest in youth and Family and Consumer Sciences.</w:t>
            </w:r>
          </w:p>
        </w:tc>
      </w:tr>
      <w:tr w:rsidR="00731E2E" w:rsidTr="00194F32">
        <w:trPr>
          <w:trHeight w:val="145"/>
        </w:trPr>
        <w:tc>
          <w:tcPr>
            <w:tcW w:w="2995" w:type="dxa"/>
            <w:gridSpan w:val="2"/>
            <w:vAlign w:val="center"/>
          </w:tcPr>
          <w:p w:rsidR="00731E2E" w:rsidRPr="00DA1436" w:rsidRDefault="00731E2E" w:rsidP="00DA1436">
            <w:pPr>
              <w:pStyle w:val="Body"/>
              <w:jc w:val="center"/>
              <w:rPr>
                <w:rFonts w:ascii="Arial" w:hAnsi="Arial" w:cs="Arial"/>
                <w:b/>
                <w:i/>
                <w:sz w:val="28"/>
                <w:szCs w:val="28"/>
              </w:rPr>
            </w:pPr>
            <w:r w:rsidRPr="00DA1436">
              <w:rPr>
                <w:rFonts w:ascii="Arial" w:hAnsi="Arial" w:cs="Arial"/>
                <w:b/>
                <w:i/>
                <w:sz w:val="28"/>
                <w:szCs w:val="28"/>
              </w:rPr>
              <w:t>REGISTRATION</w:t>
            </w:r>
          </w:p>
          <w:p w:rsidR="00731E2E" w:rsidRPr="00DA1436" w:rsidRDefault="00731E2E" w:rsidP="00DA1436">
            <w:pPr>
              <w:pStyle w:val="Body"/>
              <w:jc w:val="center"/>
              <w:rPr>
                <w:rFonts w:ascii="Arial" w:hAnsi="Arial" w:cs="Arial"/>
                <w:i/>
                <w:sz w:val="28"/>
                <w:szCs w:val="28"/>
              </w:rPr>
            </w:pPr>
          </w:p>
          <w:p w:rsidR="00731E2E" w:rsidRPr="00DA1436" w:rsidRDefault="00731E2E" w:rsidP="00DA1436">
            <w:pPr>
              <w:pStyle w:val="Body"/>
              <w:jc w:val="center"/>
              <w:rPr>
                <w:rFonts w:ascii="Arial" w:hAnsi="Arial" w:cs="Arial"/>
                <w:i/>
                <w:sz w:val="28"/>
                <w:szCs w:val="28"/>
              </w:rPr>
            </w:pPr>
          </w:p>
          <w:p w:rsidR="00731E2E" w:rsidRPr="00DA1436" w:rsidRDefault="00731E2E" w:rsidP="00DA1436">
            <w:pPr>
              <w:pStyle w:val="Body"/>
              <w:jc w:val="center"/>
              <w:rPr>
                <w:rFonts w:ascii="Arial" w:hAnsi="Arial" w:cs="Arial"/>
                <w:i/>
                <w:sz w:val="28"/>
                <w:szCs w:val="28"/>
              </w:rPr>
            </w:pPr>
          </w:p>
          <w:p w:rsidR="00731E2E" w:rsidRPr="00DA1436" w:rsidRDefault="00731E2E" w:rsidP="00DA1436">
            <w:pPr>
              <w:pStyle w:val="Body"/>
              <w:jc w:val="center"/>
              <w:rPr>
                <w:rFonts w:ascii="Arial" w:hAnsi="Arial" w:cs="Arial"/>
                <w:i/>
                <w:sz w:val="28"/>
                <w:szCs w:val="28"/>
              </w:rPr>
            </w:pPr>
          </w:p>
          <w:p w:rsidR="00731E2E" w:rsidRPr="00DA1436" w:rsidRDefault="00B87B6E" w:rsidP="00DA1436">
            <w:pPr>
              <w:pStyle w:val="Body"/>
              <w:jc w:val="center"/>
              <w:rPr>
                <w:rFonts w:ascii="Arial" w:hAnsi="Arial" w:cs="Arial"/>
                <w:i/>
                <w:sz w:val="28"/>
                <w:szCs w:val="28"/>
              </w:rPr>
            </w:pPr>
            <w:r>
              <w:rPr>
                <w:rFonts w:ascii="Arial" w:hAnsi="Arial" w:cs="Arial"/>
                <w:i/>
                <w:noProof/>
                <w:sz w:val="28"/>
                <w:szCs w:val="28"/>
              </w:rPr>
              <w:drawing>
                <wp:inline distT="0" distB="0" distL="0" distR="0" wp14:anchorId="256F2411">
                  <wp:extent cx="1752600" cy="895350"/>
                  <wp:effectExtent l="0" t="0" r="0" b="0"/>
                  <wp:docPr id="2" name="Picture 2" descr="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895350"/>
                          </a:xfrm>
                          <a:prstGeom prst="rect">
                            <a:avLst/>
                          </a:prstGeom>
                          <a:noFill/>
                          <a:ln>
                            <a:noFill/>
                          </a:ln>
                        </pic:spPr>
                      </pic:pic>
                    </a:graphicData>
                  </a:graphic>
                </wp:inline>
              </w:drawing>
            </w:r>
          </w:p>
          <w:p w:rsidR="00731E2E" w:rsidRPr="00DA1436" w:rsidRDefault="00731E2E" w:rsidP="00DA1436">
            <w:pPr>
              <w:pStyle w:val="Body"/>
              <w:jc w:val="center"/>
              <w:rPr>
                <w:rFonts w:ascii="Arial" w:hAnsi="Arial" w:cs="Arial"/>
                <w:i/>
                <w:sz w:val="28"/>
                <w:szCs w:val="28"/>
              </w:rPr>
            </w:pPr>
          </w:p>
          <w:p w:rsidR="00731E2E" w:rsidRPr="00DA1436" w:rsidRDefault="00731E2E" w:rsidP="00DA1436">
            <w:pPr>
              <w:pStyle w:val="Body"/>
              <w:jc w:val="center"/>
              <w:rPr>
                <w:rFonts w:ascii="Arial" w:hAnsi="Arial" w:cs="Arial"/>
                <w:i/>
                <w:sz w:val="28"/>
                <w:szCs w:val="28"/>
              </w:rPr>
            </w:pPr>
          </w:p>
          <w:p w:rsidR="00731E2E" w:rsidRPr="00DA1436" w:rsidRDefault="00731E2E" w:rsidP="00DA1436">
            <w:pPr>
              <w:pStyle w:val="Body"/>
              <w:jc w:val="center"/>
              <w:rPr>
                <w:rFonts w:ascii="Arial" w:hAnsi="Arial" w:cs="Arial"/>
                <w:b/>
                <w:i/>
                <w:sz w:val="28"/>
                <w:szCs w:val="28"/>
              </w:rPr>
            </w:pPr>
          </w:p>
          <w:p w:rsidR="00731E2E" w:rsidRPr="00DA1436" w:rsidRDefault="00731E2E" w:rsidP="00DA1436">
            <w:pPr>
              <w:pStyle w:val="Body"/>
              <w:jc w:val="center"/>
              <w:rPr>
                <w:rFonts w:ascii="Arial" w:hAnsi="Arial" w:cs="Arial"/>
                <w:b/>
                <w:i/>
                <w:sz w:val="28"/>
                <w:szCs w:val="28"/>
              </w:rPr>
            </w:pPr>
            <w:r w:rsidRPr="00DA1436">
              <w:rPr>
                <w:rFonts w:ascii="Arial" w:hAnsi="Arial" w:cs="Arial"/>
                <w:b/>
                <w:i/>
                <w:sz w:val="28"/>
                <w:szCs w:val="28"/>
              </w:rPr>
              <w:t>REGISTRATION</w:t>
            </w:r>
          </w:p>
        </w:tc>
        <w:tc>
          <w:tcPr>
            <w:tcW w:w="6989" w:type="dxa"/>
            <w:gridSpan w:val="2"/>
          </w:tcPr>
          <w:p w:rsidR="00731E2E" w:rsidRPr="00966BD2" w:rsidRDefault="00731E2E" w:rsidP="00126D8C">
            <w:pPr>
              <w:pStyle w:val="Body"/>
              <w:jc w:val="center"/>
              <w:rPr>
                <w:sz w:val="22"/>
                <w:szCs w:val="22"/>
              </w:rPr>
            </w:pPr>
            <w:r w:rsidRPr="00966BD2">
              <w:rPr>
                <w:sz w:val="22"/>
                <w:szCs w:val="22"/>
              </w:rPr>
              <w:t>Postmarked by</w:t>
            </w:r>
          </w:p>
          <w:p w:rsidR="00731E2E" w:rsidRPr="00966BD2" w:rsidRDefault="00AF1A5D" w:rsidP="00126D8C">
            <w:pPr>
              <w:pStyle w:val="Body"/>
              <w:jc w:val="center"/>
              <w:rPr>
                <w:sz w:val="22"/>
                <w:szCs w:val="22"/>
              </w:rPr>
            </w:pPr>
            <w:r>
              <w:rPr>
                <w:sz w:val="22"/>
                <w:szCs w:val="22"/>
              </w:rPr>
              <w:t xml:space="preserve">February </w:t>
            </w:r>
            <w:r w:rsidR="003A428C">
              <w:rPr>
                <w:sz w:val="22"/>
                <w:szCs w:val="22"/>
              </w:rPr>
              <w:t>10</w:t>
            </w:r>
            <w:r w:rsidR="00742345">
              <w:rPr>
                <w:sz w:val="22"/>
                <w:szCs w:val="22"/>
              </w:rPr>
              <w:t>th</w:t>
            </w:r>
            <w:r w:rsidR="00731E2E" w:rsidRPr="00966BD2">
              <w:rPr>
                <w:sz w:val="22"/>
                <w:szCs w:val="22"/>
              </w:rPr>
              <w:t xml:space="preserve"> - $15.00 per person</w:t>
            </w:r>
          </w:p>
          <w:p w:rsidR="00731E2E" w:rsidRPr="00966BD2" w:rsidRDefault="002B38B3" w:rsidP="00126D8C">
            <w:pPr>
              <w:pStyle w:val="Body"/>
              <w:jc w:val="center"/>
              <w:rPr>
                <w:sz w:val="22"/>
                <w:szCs w:val="22"/>
              </w:rPr>
            </w:pPr>
            <w:r>
              <w:rPr>
                <w:sz w:val="22"/>
                <w:szCs w:val="22"/>
              </w:rPr>
              <w:t>F</w:t>
            </w:r>
            <w:r w:rsidR="00AF1A5D">
              <w:rPr>
                <w:sz w:val="22"/>
                <w:szCs w:val="22"/>
              </w:rPr>
              <w:t xml:space="preserve">ebruary </w:t>
            </w:r>
            <w:r w:rsidR="003A428C">
              <w:rPr>
                <w:sz w:val="22"/>
                <w:szCs w:val="22"/>
              </w:rPr>
              <w:t>11</w:t>
            </w:r>
            <w:r w:rsidR="00742345">
              <w:rPr>
                <w:sz w:val="22"/>
                <w:szCs w:val="22"/>
              </w:rPr>
              <w:t>th</w:t>
            </w:r>
            <w:r w:rsidR="003A428C">
              <w:rPr>
                <w:sz w:val="22"/>
                <w:szCs w:val="22"/>
              </w:rPr>
              <w:t>-17</w:t>
            </w:r>
            <w:r w:rsidR="00567AEE">
              <w:rPr>
                <w:sz w:val="22"/>
                <w:szCs w:val="22"/>
              </w:rPr>
              <w:t>th</w:t>
            </w:r>
            <w:r w:rsidR="00731E2E" w:rsidRPr="00966BD2">
              <w:rPr>
                <w:sz w:val="22"/>
                <w:szCs w:val="22"/>
              </w:rPr>
              <w:t xml:space="preserve"> - $30.00 per person</w:t>
            </w:r>
          </w:p>
          <w:p w:rsidR="00731E2E" w:rsidRPr="00966BD2" w:rsidRDefault="00731E2E" w:rsidP="00126D8C">
            <w:pPr>
              <w:pStyle w:val="Body"/>
              <w:jc w:val="center"/>
              <w:rPr>
                <w:sz w:val="22"/>
                <w:szCs w:val="22"/>
              </w:rPr>
            </w:pPr>
            <w:r w:rsidRPr="00966BD2">
              <w:rPr>
                <w:sz w:val="22"/>
                <w:szCs w:val="22"/>
              </w:rPr>
              <w:t>February 1</w:t>
            </w:r>
            <w:r w:rsidR="003A428C">
              <w:rPr>
                <w:sz w:val="22"/>
                <w:szCs w:val="22"/>
              </w:rPr>
              <w:t>8</w:t>
            </w:r>
            <w:r w:rsidRPr="00966BD2">
              <w:rPr>
                <w:sz w:val="22"/>
                <w:szCs w:val="22"/>
              </w:rPr>
              <w:t>th - $60.00 per person</w:t>
            </w:r>
          </w:p>
          <w:p w:rsidR="00731E2E" w:rsidRPr="00966BD2" w:rsidRDefault="00731E2E" w:rsidP="00126D8C">
            <w:pPr>
              <w:pStyle w:val="Body"/>
              <w:jc w:val="center"/>
              <w:rPr>
                <w:sz w:val="22"/>
                <w:szCs w:val="22"/>
              </w:rPr>
            </w:pPr>
          </w:p>
          <w:p w:rsidR="00731E2E" w:rsidRPr="00731E2E" w:rsidRDefault="00731E2E" w:rsidP="00126D8C">
            <w:pPr>
              <w:pStyle w:val="Body"/>
              <w:jc w:val="center"/>
              <w:rPr>
                <w:sz w:val="22"/>
                <w:szCs w:val="22"/>
              </w:rPr>
            </w:pPr>
            <w:r w:rsidRPr="00197BEC">
              <w:rPr>
                <w:i/>
                <w:sz w:val="17"/>
                <w:szCs w:val="17"/>
              </w:rPr>
              <w:t xml:space="preserve">Team members </w:t>
            </w:r>
            <w:r w:rsidRPr="00197BEC">
              <w:rPr>
                <w:b/>
                <w:i/>
                <w:sz w:val="17"/>
                <w:szCs w:val="17"/>
              </w:rPr>
              <w:t xml:space="preserve">each </w:t>
            </w:r>
            <w:r w:rsidRPr="00197BEC">
              <w:rPr>
                <w:i/>
                <w:sz w:val="17"/>
                <w:szCs w:val="17"/>
              </w:rPr>
              <w:t>pay</w:t>
            </w:r>
            <w:r w:rsidR="00197BEC" w:rsidRPr="00197BEC">
              <w:rPr>
                <w:i/>
                <w:sz w:val="17"/>
                <w:szCs w:val="17"/>
              </w:rPr>
              <w:t xml:space="preserve"> as individuals.  Example:</w:t>
            </w:r>
            <w:r w:rsidR="00197BEC">
              <w:rPr>
                <w:i/>
                <w:sz w:val="17"/>
                <w:szCs w:val="17"/>
              </w:rPr>
              <w:t xml:space="preserve"> </w:t>
            </w:r>
            <w:r w:rsidRPr="00197BEC">
              <w:rPr>
                <w:i/>
                <w:sz w:val="17"/>
                <w:szCs w:val="17"/>
              </w:rPr>
              <w:t>a team of th</w:t>
            </w:r>
            <w:r w:rsidR="00197BEC" w:rsidRPr="00197BEC">
              <w:rPr>
                <w:i/>
                <w:sz w:val="17"/>
                <w:szCs w:val="17"/>
              </w:rPr>
              <w:t>ree will pay $45.00</w:t>
            </w:r>
            <w:r w:rsidR="0095365A" w:rsidRPr="00197BEC">
              <w:rPr>
                <w:i/>
                <w:sz w:val="22"/>
                <w:szCs w:val="22"/>
              </w:rPr>
              <w:br/>
            </w:r>
            <w:r w:rsidR="0095365A">
              <w:rPr>
                <w:b/>
                <w:sz w:val="22"/>
                <w:szCs w:val="22"/>
              </w:rPr>
              <w:t xml:space="preserve">One entry per chapter for most </w:t>
            </w:r>
            <w:r w:rsidRPr="00731E2E">
              <w:rPr>
                <w:b/>
                <w:sz w:val="22"/>
                <w:szCs w:val="22"/>
              </w:rPr>
              <w:t>events</w:t>
            </w:r>
            <w:r w:rsidR="00194F32">
              <w:rPr>
                <w:sz w:val="22"/>
                <w:szCs w:val="22"/>
              </w:rPr>
              <w:t xml:space="preserve"> -</w:t>
            </w:r>
            <w:r w:rsidRPr="00731E2E">
              <w:rPr>
                <w:sz w:val="22"/>
                <w:szCs w:val="22"/>
              </w:rPr>
              <w:t xml:space="preserve"> </w:t>
            </w:r>
            <w:r w:rsidRPr="00731E2E">
              <w:rPr>
                <w:b/>
                <w:color w:val="DA293C"/>
                <w:sz w:val="22"/>
                <w:szCs w:val="22"/>
              </w:rPr>
              <w:t>EXCEPT</w:t>
            </w:r>
            <w:r w:rsidRPr="00731E2E">
              <w:rPr>
                <w:sz w:val="22"/>
                <w:szCs w:val="22"/>
              </w:rPr>
              <w:t xml:space="preserve"> </w:t>
            </w:r>
            <w:r w:rsidR="0095365A">
              <w:rPr>
                <w:b/>
                <w:color w:val="DA293C"/>
                <w:sz w:val="22"/>
                <w:szCs w:val="22"/>
              </w:rPr>
              <w:t>2 entries</w:t>
            </w:r>
            <w:r w:rsidRPr="00731E2E">
              <w:rPr>
                <w:b/>
                <w:color w:val="DA293C"/>
                <w:sz w:val="22"/>
                <w:szCs w:val="22"/>
              </w:rPr>
              <w:t xml:space="preserve"> per chapter</w:t>
            </w:r>
            <w:r w:rsidRPr="00731E2E">
              <w:rPr>
                <w:sz w:val="22"/>
                <w:szCs w:val="22"/>
              </w:rPr>
              <w:t xml:space="preserve"> will be allowed in Career Investigation, Fashion Design, Food I</w:t>
            </w:r>
            <w:r w:rsidR="00197BEC">
              <w:rPr>
                <w:sz w:val="22"/>
                <w:szCs w:val="22"/>
              </w:rPr>
              <w:t>nnovations and Teach and Train.</w:t>
            </w:r>
          </w:p>
          <w:p w:rsidR="00731E2E" w:rsidRPr="00731E2E" w:rsidRDefault="00731E2E" w:rsidP="00194F32">
            <w:pPr>
              <w:pStyle w:val="Body"/>
              <w:tabs>
                <w:tab w:val="left" w:pos="442"/>
              </w:tabs>
              <w:jc w:val="center"/>
              <w:rPr>
                <w:sz w:val="22"/>
                <w:szCs w:val="22"/>
              </w:rPr>
            </w:pPr>
            <w:r w:rsidRPr="00731E2E">
              <w:rPr>
                <w:b/>
                <w:sz w:val="22"/>
                <w:szCs w:val="22"/>
              </w:rPr>
              <w:t>THREE ENTRIES</w:t>
            </w:r>
            <w:r w:rsidRPr="00731E2E">
              <w:rPr>
                <w:sz w:val="22"/>
                <w:szCs w:val="22"/>
              </w:rPr>
              <w:t xml:space="preserve"> are allowed for </w:t>
            </w:r>
            <w:r w:rsidRPr="00194F32">
              <w:rPr>
                <w:b/>
                <w:i/>
                <w:sz w:val="22"/>
                <w:szCs w:val="22"/>
                <w:u w:val="single"/>
              </w:rPr>
              <w:t>Occupational Chapters</w:t>
            </w:r>
            <w:r w:rsidRPr="00731E2E">
              <w:rPr>
                <w:sz w:val="22"/>
                <w:szCs w:val="22"/>
              </w:rPr>
              <w:t>, in the following events:</w:t>
            </w:r>
          </w:p>
          <w:p w:rsidR="00731E2E" w:rsidRPr="00731E2E" w:rsidRDefault="00731E2E" w:rsidP="00126D8C">
            <w:pPr>
              <w:pStyle w:val="Body"/>
              <w:jc w:val="center"/>
              <w:rPr>
                <w:sz w:val="22"/>
                <w:szCs w:val="22"/>
              </w:rPr>
            </w:pPr>
            <w:r w:rsidRPr="00731E2E">
              <w:rPr>
                <w:sz w:val="22"/>
                <w:szCs w:val="22"/>
              </w:rPr>
              <w:t>Early Childhood</w:t>
            </w:r>
            <w:r w:rsidR="00197BEC">
              <w:rPr>
                <w:sz w:val="22"/>
                <w:szCs w:val="22"/>
              </w:rPr>
              <w:t>, Fashion Construction, Fashion Design, Food Innovations, Hospitality, Tourism, and Recreation, Interior Design, Teach and Train</w:t>
            </w:r>
          </w:p>
          <w:p w:rsidR="00731E2E" w:rsidRPr="00966BD2" w:rsidRDefault="00731E2E" w:rsidP="00126D8C">
            <w:pPr>
              <w:pStyle w:val="Body"/>
              <w:jc w:val="center"/>
              <w:rPr>
                <w:b/>
                <w:color w:val="DA293C"/>
                <w:sz w:val="22"/>
                <w:szCs w:val="22"/>
              </w:rPr>
            </w:pPr>
            <w:r w:rsidRPr="00731E2E">
              <w:rPr>
                <w:b/>
                <w:color w:val="DA293C"/>
                <w:sz w:val="22"/>
                <w:szCs w:val="22"/>
              </w:rPr>
              <w:t>Students must be affiliated as occupational!</w:t>
            </w:r>
          </w:p>
          <w:p w:rsidR="00731E2E" w:rsidRPr="00197BEC" w:rsidRDefault="00731E2E" w:rsidP="00126D8C">
            <w:pPr>
              <w:pStyle w:val="Body"/>
              <w:jc w:val="center"/>
              <w:rPr>
                <w:i/>
                <w:sz w:val="17"/>
                <w:szCs w:val="17"/>
              </w:rPr>
            </w:pPr>
            <w:r w:rsidRPr="00197BEC">
              <w:rPr>
                <w:i/>
                <w:sz w:val="17"/>
                <w:szCs w:val="17"/>
              </w:rPr>
              <w:t>Students may only enter one STAR EVENT!  Students may participate in both STAR EVENTS and State Projects.</w:t>
            </w:r>
          </w:p>
        </w:tc>
      </w:tr>
      <w:tr w:rsidR="00731E2E" w:rsidTr="00194F32">
        <w:trPr>
          <w:trHeight w:val="145"/>
        </w:trPr>
        <w:tc>
          <w:tcPr>
            <w:tcW w:w="2995" w:type="dxa"/>
            <w:gridSpan w:val="2"/>
            <w:vAlign w:val="center"/>
          </w:tcPr>
          <w:p w:rsidR="00731E2E" w:rsidRPr="006474F0" w:rsidRDefault="00731E2E" w:rsidP="00DA1436">
            <w:pPr>
              <w:pStyle w:val="Body"/>
              <w:jc w:val="center"/>
              <w:rPr>
                <w:rFonts w:ascii="Arial" w:hAnsi="Arial" w:cs="Arial"/>
                <w:b/>
                <w:i/>
                <w:color w:val="DA293C"/>
                <w:sz w:val="28"/>
                <w:szCs w:val="28"/>
              </w:rPr>
            </w:pPr>
            <w:r w:rsidRPr="006474F0">
              <w:rPr>
                <w:rFonts w:ascii="Arial" w:hAnsi="Arial" w:cs="Arial"/>
                <w:b/>
                <w:i/>
                <w:color w:val="DA293C"/>
                <w:sz w:val="28"/>
                <w:szCs w:val="28"/>
              </w:rPr>
              <w:t>NEW!  STAR EVENT SCHEDULE</w:t>
            </w:r>
          </w:p>
          <w:p w:rsidR="00731E2E" w:rsidRPr="00DA1436" w:rsidRDefault="00B87B6E" w:rsidP="00DA1436">
            <w:pPr>
              <w:pStyle w:val="Body"/>
              <w:jc w:val="center"/>
              <w:rPr>
                <w:rFonts w:ascii="Arial" w:hAnsi="Arial" w:cs="Arial"/>
                <w:i/>
                <w:sz w:val="28"/>
                <w:szCs w:val="28"/>
              </w:rPr>
            </w:pPr>
            <w:r>
              <w:rPr>
                <w:rFonts w:ascii="Arial" w:hAnsi="Arial" w:cs="Arial"/>
                <w:i/>
                <w:noProof/>
                <w:sz w:val="28"/>
                <w:szCs w:val="28"/>
              </w:rPr>
              <w:drawing>
                <wp:anchor distT="0" distB="0" distL="114300" distR="114300" simplePos="0" relativeHeight="251661312" behindDoc="0" locked="0" layoutInCell="1" allowOverlap="1" wp14:anchorId="4D42F72E">
                  <wp:simplePos x="0" y="0"/>
                  <wp:positionH relativeFrom="column">
                    <wp:posOffset>31750</wp:posOffset>
                  </wp:positionH>
                  <wp:positionV relativeFrom="paragraph">
                    <wp:posOffset>1631950</wp:posOffset>
                  </wp:positionV>
                  <wp:extent cx="1823085" cy="760095"/>
                  <wp:effectExtent l="19050" t="19050" r="24765" b="20955"/>
                  <wp:wrapTight wrapText="bothSides">
                    <wp:wrapPolygon edited="0">
                      <wp:start x="-226" y="-541"/>
                      <wp:lineTo x="-226" y="21654"/>
                      <wp:lineTo x="21668" y="21654"/>
                      <wp:lineTo x="21668" y="-541"/>
                      <wp:lineTo x="-226" y="-541"/>
                    </wp:wrapPolygon>
                  </wp:wrapTight>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085" cy="76009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3945" w:type="dxa"/>
          </w:tcPr>
          <w:p w:rsidR="00731E2E" w:rsidRPr="006474F0" w:rsidRDefault="00567AEE" w:rsidP="00126D8C">
            <w:pPr>
              <w:pStyle w:val="Body"/>
              <w:jc w:val="center"/>
              <w:rPr>
                <w:b/>
                <w:sz w:val="22"/>
                <w:szCs w:val="22"/>
              </w:rPr>
            </w:pPr>
            <w:r>
              <w:rPr>
                <w:b/>
                <w:sz w:val="22"/>
                <w:szCs w:val="22"/>
              </w:rPr>
              <w:t>THURSDAY</w:t>
            </w:r>
            <w:r w:rsidR="00731E2E" w:rsidRPr="006474F0">
              <w:rPr>
                <w:b/>
                <w:sz w:val="22"/>
                <w:szCs w:val="22"/>
              </w:rPr>
              <w:t xml:space="preserve"> EVENING EVENTS:</w:t>
            </w:r>
          </w:p>
          <w:p w:rsidR="00731E2E" w:rsidRPr="006474F0" w:rsidRDefault="00731E2E" w:rsidP="00126D8C">
            <w:pPr>
              <w:pStyle w:val="Body"/>
              <w:jc w:val="center"/>
              <w:rPr>
                <w:sz w:val="22"/>
                <w:szCs w:val="22"/>
              </w:rPr>
            </w:pPr>
            <w:r w:rsidRPr="006474F0">
              <w:rPr>
                <w:sz w:val="22"/>
                <w:szCs w:val="22"/>
              </w:rPr>
              <w:t>Advocacy</w:t>
            </w:r>
          </w:p>
          <w:p w:rsidR="00AF1A5D" w:rsidRPr="006474F0" w:rsidRDefault="006474F0" w:rsidP="00AF1A5D">
            <w:pPr>
              <w:pStyle w:val="Body"/>
              <w:jc w:val="center"/>
              <w:rPr>
                <w:sz w:val="22"/>
                <w:szCs w:val="22"/>
              </w:rPr>
            </w:pPr>
            <w:r w:rsidRPr="006474F0">
              <w:rPr>
                <w:sz w:val="22"/>
                <w:szCs w:val="22"/>
              </w:rPr>
              <w:t>Applied Math for Culinary Mgmt.</w:t>
            </w:r>
          </w:p>
          <w:p w:rsidR="00731E2E" w:rsidRPr="006474F0" w:rsidRDefault="00AF1A5D" w:rsidP="00126D8C">
            <w:pPr>
              <w:pStyle w:val="Body"/>
              <w:jc w:val="center"/>
              <w:rPr>
                <w:sz w:val="22"/>
                <w:szCs w:val="22"/>
              </w:rPr>
            </w:pPr>
            <w:r>
              <w:rPr>
                <w:sz w:val="22"/>
                <w:szCs w:val="22"/>
              </w:rPr>
              <w:t>Chapter Service Portfolio</w:t>
            </w:r>
            <w:r w:rsidR="006474F0" w:rsidRPr="006474F0">
              <w:rPr>
                <w:sz w:val="22"/>
                <w:szCs w:val="22"/>
              </w:rPr>
              <w:t>/Display</w:t>
            </w:r>
          </w:p>
          <w:p w:rsidR="00731E2E" w:rsidRPr="006474F0" w:rsidRDefault="00AF1A5D" w:rsidP="006474F0">
            <w:pPr>
              <w:pStyle w:val="Body"/>
              <w:rPr>
                <w:sz w:val="22"/>
                <w:szCs w:val="22"/>
              </w:rPr>
            </w:pPr>
            <w:r>
              <w:rPr>
                <w:sz w:val="22"/>
                <w:szCs w:val="22"/>
              </w:rPr>
              <w:t>Chapter in Review</w:t>
            </w:r>
            <w:r w:rsidR="00731E2E" w:rsidRPr="006474F0">
              <w:rPr>
                <w:sz w:val="22"/>
                <w:szCs w:val="22"/>
              </w:rPr>
              <w:t xml:space="preserve"> Display</w:t>
            </w:r>
            <w:r>
              <w:rPr>
                <w:sz w:val="22"/>
                <w:szCs w:val="22"/>
              </w:rPr>
              <w:t>/Portfolio</w:t>
            </w:r>
          </w:p>
          <w:p w:rsidR="00731E2E" w:rsidRPr="006474F0" w:rsidRDefault="00731E2E" w:rsidP="00126D8C">
            <w:pPr>
              <w:pStyle w:val="Body"/>
              <w:jc w:val="center"/>
              <w:rPr>
                <w:sz w:val="22"/>
                <w:szCs w:val="22"/>
              </w:rPr>
            </w:pPr>
            <w:r w:rsidRPr="006474F0">
              <w:rPr>
                <w:sz w:val="22"/>
                <w:szCs w:val="22"/>
              </w:rPr>
              <w:t>Entrepreneurship</w:t>
            </w:r>
          </w:p>
          <w:p w:rsidR="006474F0" w:rsidRDefault="006474F0" w:rsidP="00126D8C">
            <w:pPr>
              <w:pStyle w:val="Body"/>
              <w:jc w:val="center"/>
              <w:rPr>
                <w:sz w:val="22"/>
                <w:szCs w:val="22"/>
              </w:rPr>
            </w:pPr>
            <w:r w:rsidRPr="006474F0">
              <w:rPr>
                <w:sz w:val="22"/>
                <w:szCs w:val="22"/>
              </w:rPr>
              <w:t>Environmental Ambassador</w:t>
            </w:r>
          </w:p>
          <w:p w:rsidR="00AF1A5D" w:rsidRPr="006474F0" w:rsidRDefault="00AF1A5D" w:rsidP="00126D8C">
            <w:pPr>
              <w:pStyle w:val="Body"/>
              <w:jc w:val="center"/>
              <w:rPr>
                <w:sz w:val="22"/>
                <w:szCs w:val="22"/>
              </w:rPr>
            </w:pPr>
            <w:r>
              <w:rPr>
                <w:sz w:val="22"/>
                <w:szCs w:val="22"/>
              </w:rPr>
              <w:t>Fashion Design</w:t>
            </w:r>
          </w:p>
          <w:p w:rsidR="00731E2E" w:rsidRPr="006474F0" w:rsidRDefault="00731E2E" w:rsidP="006474F0">
            <w:pPr>
              <w:pStyle w:val="Body"/>
              <w:jc w:val="center"/>
              <w:rPr>
                <w:sz w:val="22"/>
                <w:szCs w:val="22"/>
              </w:rPr>
            </w:pPr>
            <w:r w:rsidRPr="006474F0">
              <w:rPr>
                <w:sz w:val="22"/>
                <w:szCs w:val="22"/>
              </w:rPr>
              <w:t>Food Innovations</w:t>
            </w:r>
          </w:p>
          <w:p w:rsidR="00731E2E" w:rsidRPr="006474F0" w:rsidRDefault="00731E2E" w:rsidP="00126D8C">
            <w:pPr>
              <w:pStyle w:val="Body"/>
              <w:jc w:val="center"/>
              <w:rPr>
                <w:sz w:val="22"/>
                <w:szCs w:val="22"/>
              </w:rPr>
            </w:pPr>
            <w:r w:rsidRPr="006474F0">
              <w:rPr>
                <w:sz w:val="22"/>
                <w:szCs w:val="22"/>
              </w:rPr>
              <w:lastRenderedPageBreak/>
              <w:t>Interior Design</w:t>
            </w:r>
          </w:p>
          <w:p w:rsidR="00731E2E" w:rsidRPr="006474F0" w:rsidRDefault="00731E2E" w:rsidP="00126D8C">
            <w:pPr>
              <w:pStyle w:val="Body"/>
              <w:jc w:val="center"/>
              <w:rPr>
                <w:sz w:val="22"/>
                <w:szCs w:val="22"/>
              </w:rPr>
            </w:pPr>
            <w:r w:rsidRPr="006474F0">
              <w:rPr>
                <w:sz w:val="22"/>
                <w:szCs w:val="22"/>
              </w:rPr>
              <w:t>Interpersonal Communications</w:t>
            </w:r>
          </w:p>
          <w:p w:rsidR="006474F0" w:rsidRPr="006474F0" w:rsidRDefault="006474F0" w:rsidP="00126D8C">
            <w:pPr>
              <w:pStyle w:val="Body"/>
              <w:jc w:val="center"/>
              <w:rPr>
                <w:sz w:val="22"/>
                <w:szCs w:val="22"/>
              </w:rPr>
            </w:pPr>
            <w:r w:rsidRPr="006474F0">
              <w:rPr>
                <w:sz w:val="22"/>
                <w:szCs w:val="22"/>
              </w:rPr>
              <w:t>Job Interview</w:t>
            </w:r>
          </w:p>
          <w:p w:rsidR="00731E2E" w:rsidRPr="006474F0" w:rsidRDefault="00731E2E" w:rsidP="00126D8C">
            <w:pPr>
              <w:pStyle w:val="Body"/>
              <w:jc w:val="center"/>
              <w:rPr>
                <w:sz w:val="22"/>
                <w:szCs w:val="22"/>
              </w:rPr>
            </w:pPr>
            <w:r w:rsidRPr="006474F0">
              <w:rPr>
                <w:sz w:val="22"/>
                <w:szCs w:val="22"/>
              </w:rPr>
              <w:t>Leadership</w:t>
            </w:r>
          </w:p>
          <w:p w:rsidR="00731E2E" w:rsidRPr="006474F0" w:rsidRDefault="00731E2E" w:rsidP="00126D8C">
            <w:pPr>
              <w:pStyle w:val="Body"/>
              <w:jc w:val="center"/>
              <w:rPr>
                <w:sz w:val="22"/>
                <w:szCs w:val="22"/>
              </w:rPr>
            </w:pPr>
            <w:r w:rsidRPr="006474F0">
              <w:rPr>
                <w:sz w:val="22"/>
                <w:szCs w:val="22"/>
              </w:rPr>
              <w:t>Life Event Planning</w:t>
            </w:r>
          </w:p>
          <w:p w:rsidR="00731E2E" w:rsidRPr="006474F0" w:rsidRDefault="00731E2E" w:rsidP="00126D8C">
            <w:pPr>
              <w:pStyle w:val="Body"/>
              <w:jc w:val="center"/>
              <w:rPr>
                <w:sz w:val="22"/>
                <w:szCs w:val="22"/>
              </w:rPr>
            </w:pPr>
            <w:r w:rsidRPr="006474F0">
              <w:rPr>
                <w:sz w:val="22"/>
                <w:szCs w:val="22"/>
              </w:rPr>
              <w:t>National Programs in Action</w:t>
            </w:r>
          </w:p>
          <w:p w:rsidR="00731E2E" w:rsidRDefault="00AF1A5D" w:rsidP="00AF1A5D">
            <w:pPr>
              <w:pStyle w:val="Body"/>
              <w:jc w:val="center"/>
              <w:rPr>
                <w:sz w:val="22"/>
                <w:szCs w:val="22"/>
              </w:rPr>
            </w:pPr>
            <w:r>
              <w:rPr>
                <w:sz w:val="22"/>
                <w:szCs w:val="22"/>
              </w:rPr>
              <w:t>Parliamentary Procedure</w:t>
            </w:r>
          </w:p>
          <w:p w:rsidR="00567AEE" w:rsidRPr="00AF1A5D" w:rsidRDefault="00567AEE" w:rsidP="00AF1A5D">
            <w:pPr>
              <w:pStyle w:val="Body"/>
              <w:jc w:val="center"/>
              <w:rPr>
                <w:sz w:val="22"/>
                <w:szCs w:val="22"/>
              </w:rPr>
            </w:pPr>
            <w:r>
              <w:rPr>
                <w:sz w:val="22"/>
                <w:szCs w:val="22"/>
              </w:rPr>
              <w:t>Teach and Train</w:t>
            </w:r>
          </w:p>
        </w:tc>
        <w:tc>
          <w:tcPr>
            <w:tcW w:w="3044" w:type="dxa"/>
          </w:tcPr>
          <w:p w:rsidR="00731E2E" w:rsidRPr="006474F0" w:rsidRDefault="00567AEE" w:rsidP="00126D8C">
            <w:pPr>
              <w:pStyle w:val="Body"/>
              <w:jc w:val="center"/>
              <w:rPr>
                <w:sz w:val="22"/>
                <w:szCs w:val="22"/>
              </w:rPr>
            </w:pPr>
            <w:r>
              <w:rPr>
                <w:b/>
                <w:sz w:val="22"/>
                <w:szCs w:val="22"/>
              </w:rPr>
              <w:lastRenderedPageBreak/>
              <w:t>FRI</w:t>
            </w:r>
            <w:r w:rsidR="00AF1A5D">
              <w:rPr>
                <w:b/>
                <w:sz w:val="22"/>
                <w:szCs w:val="22"/>
              </w:rPr>
              <w:t>DAY</w:t>
            </w:r>
            <w:r w:rsidR="00731E2E" w:rsidRPr="006474F0">
              <w:rPr>
                <w:b/>
                <w:sz w:val="22"/>
                <w:szCs w:val="22"/>
              </w:rPr>
              <w:t xml:space="preserve"> MORNING EVENTS</w:t>
            </w:r>
            <w:r w:rsidR="00731E2E" w:rsidRPr="006474F0">
              <w:rPr>
                <w:sz w:val="22"/>
                <w:szCs w:val="22"/>
              </w:rPr>
              <w:t xml:space="preserve"> :</w:t>
            </w:r>
          </w:p>
          <w:p w:rsidR="00731E2E" w:rsidRPr="006474F0" w:rsidRDefault="006474F0" w:rsidP="00126D8C">
            <w:pPr>
              <w:pStyle w:val="Body"/>
              <w:jc w:val="center"/>
              <w:rPr>
                <w:sz w:val="22"/>
                <w:szCs w:val="22"/>
              </w:rPr>
            </w:pPr>
            <w:r w:rsidRPr="006474F0">
              <w:rPr>
                <w:sz w:val="22"/>
                <w:szCs w:val="22"/>
              </w:rPr>
              <w:t>Career</w:t>
            </w:r>
            <w:r w:rsidR="00731E2E" w:rsidRPr="006474F0">
              <w:rPr>
                <w:sz w:val="22"/>
                <w:szCs w:val="22"/>
              </w:rPr>
              <w:t xml:space="preserve"> Investigation</w:t>
            </w:r>
          </w:p>
          <w:p w:rsidR="00731E2E" w:rsidRPr="00966BD2" w:rsidRDefault="00731E2E" w:rsidP="00126D8C">
            <w:pPr>
              <w:pStyle w:val="Body"/>
              <w:jc w:val="center"/>
              <w:rPr>
                <w:sz w:val="22"/>
                <w:szCs w:val="22"/>
                <w:highlight w:val="yellow"/>
              </w:rPr>
            </w:pPr>
            <w:r w:rsidRPr="006474F0">
              <w:rPr>
                <w:sz w:val="22"/>
                <w:szCs w:val="22"/>
              </w:rPr>
              <w:t>Early Childhood</w:t>
            </w:r>
          </w:p>
          <w:p w:rsidR="00731E2E" w:rsidRPr="005A1F58" w:rsidRDefault="006474F0" w:rsidP="00126D8C">
            <w:pPr>
              <w:pStyle w:val="Body"/>
              <w:jc w:val="center"/>
              <w:rPr>
                <w:sz w:val="22"/>
                <w:szCs w:val="22"/>
              </w:rPr>
            </w:pPr>
            <w:r w:rsidRPr="005A1F58">
              <w:rPr>
                <w:sz w:val="22"/>
                <w:szCs w:val="22"/>
              </w:rPr>
              <w:t>Fashio</w:t>
            </w:r>
            <w:r w:rsidR="00AF1A5D">
              <w:rPr>
                <w:sz w:val="22"/>
                <w:szCs w:val="22"/>
              </w:rPr>
              <w:t>n Construction</w:t>
            </w:r>
          </w:p>
          <w:p w:rsidR="00731E2E" w:rsidRDefault="00731E2E" w:rsidP="00126D8C">
            <w:pPr>
              <w:pStyle w:val="Body"/>
              <w:jc w:val="center"/>
              <w:rPr>
                <w:sz w:val="22"/>
                <w:szCs w:val="22"/>
              </w:rPr>
            </w:pPr>
            <w:r w:rsidRPr="006474F0">
              <w:rPr>
                <w:sz w:val="22"/>
                <w:szCs w:val="22"/>
              </w:rPr>
              <w:t>Focus on Children</w:t>
            </w:r>
          </w:p>
          <w:p w:rsidR="00AF1A5D" w:rsidRDefault="00AF1A5D" w:rsidP="00AF1A5D">
            <w:pPr>
              <w:pStyle w:val="Body"/>
              <w:jc w:val="center"/>
              <w:rPr>
                <w:sz w:val="22"/>
                <w:szCs w:val="22"/>
              </w:rPr>
            </w:pPr>
            <w:r w:rsidRPr="006474F0">
              <w:rPr>
                <w:sz w:val="22"/>
                <w:szCs w:val="22"/>
              </w:rPr>
              <w:t>Hosp, Tourism &amp; Rec.</w:t>
            </w:r>
          </w:p>
          <w:p w:rsidR="00AF1A5D" w:rsidRPr="006474F0" w:rsidRDefault="00AF1A5D" w:rsidP="00126D8C">
            <w:pPr>
              <w:pStyle w:val="Body"/>
              <w:jc w:val="center"/>
              <w:rPr>
                <w:sz w:val="22"/>
                <w:szCs w:val="22"/>
              </w:rPr>
            </w:pPr>
            <w:r>
              <w:rPr>
                <w:sz w:val="22"/>
                <w:szCs w:val="22"/>
              </w:rPr>
              <w:t>Illustrated Talk</w:t>
            </w:r>
          </w:p>
          <w:p w:rsidR="00AF1A5D" w:rsidRDefault="00AF1A5D" w:rsidP="00126D8C">
            <w:pPr>
              <w:pStyle w:val="Body"/>
              <w:jc w:val="center"/>
              <w:rPr>
                <w:sz w:val="22"/>
                <w:szCs w:val="22"/>
              </w:rPr>
            </w:pPr>
            <w:r>
              <w:rPr>
                <w:sz w:val="22"/>
                <w:szCs w:val="22"/>
              </w:rPr>
              <w:t>Nutrition and Wellness</w:t>
            </w:r>
          </w:p>
          <w:p w:rsidR="00AF1A5D" w:rsidRDefault="00AF1A5D" w:rsidP="00126D8C">
            <w:pPr>
              <w:pStyle w:val="Body"/>
              <w:jc w:val="center"/>
              <w:rPr>
                <w:sz w:val="22"/>
                <w:szCs w:val="22"/>
              </w:rPr>
            </w:pPr>
            <w:r>
              <w:rPr>
                <w:sz w:val="22"/>
                <w:szCs w:val="22"/>
              </w:rPr>
              <w:lastRenderedPageBreak/>
              <w:t>Promote and Publicize</w:t>
            </w:r>
          </w:p>
          <w:p w:rsidR="00AF1A5D" w:rsidRDefault="00AF1A5D" w:rsidP="00126D8C">
            <w:pPr>
              <w:pStyle w:val="Body"/>
              <w:jc w:val="center"/>
              <w:rPr>
                <w:sz w:val="22"/>
                <w:szCs w:val="22"/>
              </w:rPr>
            </w:pPr>
            <w:r>
              <w:rPr>
                <w:sz w:val="22"/>
                <w:szCs w:val="22"/>
              </w:rPr>
              <w:t>Recycle and Redesign</w:t>
            </w:r>
          </w:p>
          <w:p w:rsidR="00AF1A5D" w:rsidRPr="006474F0" w:rsidRDefault="00AF1A5D" w:rsidP="00126D8C">
            <w:pPr>
              <w:pStyle w:val="Body"/>
              <w:jc w:val="center"/>
              <w:rPr>
                <w:sz w:val="22"/>
                <w:szCs w:val="22"/>
              </w:rPr>
            </w:pPr>
            <w:r>
              <w:rPr>
                <w:sz w:val="22"/>
                <w:szCs w:val="22"/>
              </w:rPr>
              <w:t>Sports Nutrition</w:t>
            </w:r>
          </w:p>
          <w:p w:rsidR="00731E2E" w:rsidRPr="006474F0" w:rsidRDefault="00731E2E" w:rsidP="00126D8C">
            <w:pPr>
              <w:pStyle w:val="Body"/>
              <w:jc w:val="center"/>
              <w:rPr>
                <w:sz w:val="22"/>
                <w:szCs w:val="22"/>
              </w:rPr>
            </w:pPr>
          </w:p>
          <w:p w:rsidR="00731E2E" w:rsidRPr="00966BD2" w:rsidRDefault="00AF1A5D" w:rsidP="00126D8C">
            <w:pPr>
              <w:pStyle w:val="Body"/>
              <w:jc w:val="center"/>
              <w:rPr>
                <w:b/>
                <w:color w:val="DA293C"/>
                <w:sz w:val="22"/>
                <w:szCs w:val="22"/>
              </w:rPr>
            </w:pPr>
            <w:r>
              <w:rPr>
                <w:b/>
                <w:color w:val="DA293C"/>
                <w:sz w:val="22"/>
                <w:szCs w:val="22"/>
              </w:rPr>
              <w:t>ProStart/Culinary</w:t>
            </w:r>
          </w:p>
        </w:tc>
      </w:tr>
      <w:tr w:rsidR="00731E2E" w:rsidTr="00194F32">
        <w:trPr>
          <w:trHeight w:val="145"/>
        </w:trPr>
        <w:tc>
          <w:tcPr>
            <w:tcW w:w="9984" w:type="dxa"/>
            <w:gridSpan w:val="4"/>
            <w:shd w:val="clear" w:color="auto" w:fill="FF0000"/>
            <w:vAlign w:val="center"/>
          </w:tcPr>
          <w:p w:rsidR="00731E2E" w:rsidRPr="00DA1436" w:rsidRDefault="00731E2E" w:rsidP="00126D8C">
            <w:pPr>
              <w:pStyle w:val="Body"/>
              <w:jc w:val="center"/>
              <w:rPr>
                <w:rFonts w:ascii="Arial" w:hAnsi="Arial" w:cs="Arial"/>
                <w:b/>
                <w:i/>
                <w:sz w:val="28"/>
                <w:szCs w:val="28"/>
                <w:highlight w:val="yellow"/>
              </w:rPr>
            </w:pPr>
            <w:r w:rsidRPr="00DA1436">
              <w:rPr>
                <w:rFonts w:ascii="Arial" w:hAnsi="Arial" w:cs="Arial"/>
                <w:b/>
                <w:i/>
                <w:sz w:val="28"/>
                <w:szCs w:val="28"/>
              </w:rPr>
              <w:lastRenderedPageBreak/>
              <w:t>State Projects</w:t>
            </w:r>
          </w:p>
        </w:tc>
      </w:tr>
      <w:tr w:rsidR="00731E2E" w:rsidTr="00194F32">
        <w:trPr>
          <w:trHeight w:val="145"/>
        </w:trPr>
        <w:tc>
          <w:tcPr>
            <w:tcW w:w="2995" w:type="dxa"/>
            <w:gridSpan w:val="2"/>
            <w:vAlign w:val="center"/>
          </w:tcPr>
          <w:p w:rsidR="00731E2E" w:rsidRPr="00F343ED" w:rsidRDefault="00731E2E" w:rsidP="00DA1436">
            <w:pPr>
              <w:pStyle w:val="Body"/>
              <w:jc w:val="center"/>
              <w:rPr>
                <w:rFonts w:ascii="Arial" w:hAnsi="Arial" w:cs="Arial"/>
                <w:i/>
                <w:sz w:val="28"/>
                <w:szCs w:val="28"/>
              </w:rPr>
            </w:pPr>
            <w:r w:rsidRPr="00F343ED">
              <w:rPr>
                <w:rFonts w:ascii="Arial" w:hAnsi="Arial" w:cs="Arial"/>
                <w:i/>
                <w:sz w:val="28"/>
                <w:szCs w:val="28"/>
              </w:rPr>
              <w:t>Registration for State Projects</w:t>
            </w:r>
          </w:p>
        </w:tc>
        <w:tc>
          <w:tcPr>
            <w:tcW w:w="6989" w:type="dxa"/>
            <w:gridSpan w:val="2"/>
            <w:vAlign w:val="center"/>
          </w:tcPr>
          <w:p w:rsidR="00731E2E" w:rsidRPr="00F343ED" w:rsidRDefault="00731E2E" w:rsidP="00126D8C">
            <w:pPr>
              <w:pStyle w:val="Body"/>
              <w:jc w:val="center"/>
              <w:rPr>
                <w:sz w:val="22"/>
                <w:szCs w:val="22"/>
              </w:rPr>
            </w:pPr>
            <w:r w:rsidRPr="00F343ED">
              <w:rPr>
                <w:b/>
                <w:i/>
                <w:sz w:val="22"/>
                <w:szCs w:val="22"/>
              </w:rPr>
              <w:t>Postmarked by:</w:t>
            </w:r>
          </w:p>
          <w:p w:rsidR="00731E2E" w:rsidRPr="00F343ED" w:rsidRDefault="00AF1A5D" w:rsidP="00126D8C">
            <w:pPr>
              <w:pStyle w:val="Body"/>
              <w:jc w:val="center"/>
              <w:rPr>
                <w:sz w:val="22"/>
                <w:szCs w:val="22"/>
              </w:rPr>
            </w:pPr>
            <w:r w:rsidRPr="00F343ED">
              <w:rPr>
                <w:sz w:val="22"/>
                <w:szCs w:val="22"/>
              </w:rPr>
              <w:t xml:space="preserve">February </w:t>
            </w:r>
            <w:r w:rsidR="003A428C">
              <w:rPr>
                <w:sz w:val="22"/>
                <w:szCs w:val="22"/>
              </w:rPr>
              <w:t>10</w:t>
            </w:r>
            <w:r w:rsidR="00742345">
              <w:rPr>
                <w:sz w:val="22"/>
                <w:szCs w:val="22"/>
              </w:rPr>
              <w:t>th</w:t>
            </w:r>
            <w:r w:rsidR="00731E2E" w:rsidRPr="00F343ED">
              <w:rPr>
                <w:sz w:val="22"/>
                <w:szCs w:val="22"/>
              </w:rPr>
              <w:t>- $10.00 per person</w:t>
            </w:r>
          </w:p>
          <w:p w:rsidR="00731E2E" w:rsidRPr="00F343ED" w:rsidRDefault="00742345" w:rsidP="00126D8C">
            <w:pPr>
              <w:pStyle w:val="Body"/>
              <w:jc w:val="center"/>
              <w:rPr>
                <w:sz w:val="22"/>
                <w:szCs w:val="22"/>
              </w:rPr>
            </w:pPr>
            <w:r>
              <w:rPr>
                <w:sz w:val="22"/>
                <w:szCs w:val="22"/>
              </w:rPr>
              <w:t xml:space="preserve">February </w:t>
            </w:r>
            <w:r w:rsidR="003A428C">
              <w:rPr>
                <w:sz w:val="22"/>
                <w:szCs w:val="22"/>
              </w:rPr>
              <w:t>11t</w:t>
            </w:r>
            <w:r>
              <w:rPr>
                <w:sz w:val="22"/>
                <w:szCs w:val="22"/>
              </w:rPr>
              <w:t>h</w:t>
            </w:r>
            <w:r w:rsidR="00567AEE" w:rsidRPr="00F343ED">
              <w:rPr>
                <w:sz w:val="22"/>
                <w:szCs w:val="22"/>
              </w:rPr>
              <w:t xml:space="preserve"> – 1</w:t>
            </w:r>
            <w:r w:rsidR="003A428C">
              <w:rPr>
                <w:sz w:val="22"/>
                <w:szCs w:val="22"/>
              </w:rPr>
              <w:t>7</w:t>
            </w:r>
            <w:r w:rsidR="00567AEE" w:rsidRPr="00F343ED">
              <w:rPr>
                <w:sz w:val="22"/>
                <w:szCs w:val="22"/>
              </w:rPr>
              <w:t>th</w:t>
            </w:r>
            <w:r w:rsidR="00731E2E" w:rsidRPr="00F343ED">
              <w:rPr>
                <w:sz w:val="22"/>
                <w:szCs w:val="22"/>
              </w:rPr>
              <w:t xml:space="preserve"> - $15.00 per person</w:t>
            </w:r>
          </w:p>
          <w:p w:rsidR="00731E2E" w:rsidRPr="00F343ED" w:rsidRDefault="00AF1A5D" w:rsidP="00126D8C">
            <w:pPr>
              <w:pStyle w:val="Body"/>
              <w:jc w:val="center"/>
              <w:rPr>
                <w:sz w:val="22"/>
                <w:szCs w:val="22"/>
              </w:rPr>
            </w:pPr>
            <w:r w:rsidRPr="00F343ED">
              <w:rPr>
                <w:sz w:val="22"/>
                <w:szCs w:val="22"/>
              </w:rPr>
              <w:t xml:space="preserve"> February 1</w:t>
            </w:r>
            <w:r w:rsidR="003A428C">
              <w:rPr>
                <w:sz w:val="22"/>
                <w:szCs w:val="22"/>
              </w:rPr>
              <w:t>8</w:t>
            </w:r>
            <w:r w:rsidRPr="00F343ED">
              <w:rPr>
                <w:sz w:val="22"/>
                <w:szCs w:val="22"/>
              </w:rPr>
              <w:t>th - $2</w:t>
            </w:r>
            <w:r w:rsidR="00731E2E" w:rsidRPr="00F343ED">
              <w:rPr>
                <w:sz w:val="22"/>
                <w:szCs w:val="22"/>
              </w:rPr>
              <w:t>0.00 per person</w:t>
            </w:r>
          </w:p>
          <w:p w:rsidR="00731E2E" w:rsidRPr="00F343ED" w:rsidRDefault="00731E2E" w:rsidP="00126D8C">
            <w:pPr>
              <w:pStyle w:val="Body"/>
              <w:jc w:val="center"/>
              <w:rPr>
                <w:sz w:val="22"/>
                <w:szCs w:val="22"/>
              </w:rPr>
            </w:pPr>
            <w:r w:rsidRPr="00F343ED">
              <w:rPr>
                <w:b/>
                <w:sz w:val="22"/>
                <w:szCs w:val="22"/>
              </w:rPr>
              <w:t>Team members each pay as individuals.</w:t>
            </w:r>
            <w:r w:rsidRPr="00F343ED">
              <w:rPr>
                <w:sz w:val="22"/>
                <w:szCs w:val="22"/>
              </w:rPr>
              <w:t xml:space="preserve">  For example:  a team of three will pay a total of $30.00</w:t>
            </w:r>
          </w:p>
          <w:p w:rsidR="00731E2E" w:rsidRPr="00F343ED" w:rsidRDefault="00731E2E" w:rsidP="00126D8C">
            <w:pPr>
              <w:pStyle w:val="Body"/>
              <w:jc w:val="center"/>
              <w:rPr>
                <w:sz w:val="22"/>
                <w:szCs w:val="22"/>
              </w:rPr>
            </w:pPr>
            <w:r w:rsidRPr="00F343ED">
              <w:rPr>
                <w:sz w:val="22"/>
                <w:szCs w:val="22"/>
              </w:rPr>
              <w:t>Students may enter as many State Projects as they wish and may also participate in STAR Events.</w:t>
            </w:r>
          </w:p>
          <w:p w:rsidR="00731E2E" w:rsidRPr="00F343ED" w:rsidRDefault="00731E2E" w:rsidP="00126D8C">
            <w:pPr>
              <w:pStyle w:val="Body"/>
              <w:jc w:val="center"/>
              <w:rPr>
                <w:color w:val="000099"/>
                <w:sz w:val="22"/>
                <w:szCs w:val="22"/>
                <w:u w:val="single"/>
              </w:rPr>
            </w:pPr>
            <w:r w:rsidRPr="00F343ED">
              <w:rPr>
                <w:sz w:val="22"/>
                <w:szCs w:val="22"/>
              </w:rPr>
              <w:t xml:space="preserve">The number of entries per chapter is </w:t>
            </w:r>
            <w:r w:rsidRPr="00F343ED">
              <w:rPr>
                <w:b/>
                <w:color w:val="DA293C"/>
                <w:sz w:val="22"/>
                <w:szCs w:val="22"/>
              </w:rPr>
              <w:t>UNLIMITED</w:t>
            </w:r>
            <w:r w:rsidRPr="00F343ED">
              <w:rPr>
                <w:sz w:val="22"/>
                <w:szCs w:val="22"/>
              </w:rPr>
              <w:t xml:space="preserve">.  State Project Guidelines can be found on the Indiana website </w:t>
            </w:r>
            <w:hyperlink r:id="rId8" w:history="1">
              <w:r w:rsidRPr="00F343ED">
                <w:rPr>
                  <w:color w:val="000099"/>
                  <w:sz w:val="22"/>
                  <w:szCs w:val="22"/>
                  <w:u w:val="single"/>
                </w:rPr>
                <w:t>www.infccla.org</w:t>
              </w:r>
            </w:hyperlink>
          </w:p>
          <w:p w:rsidR="00F45572" w:rsidRPr="00F45572" w:rsidRDefault="00F45572" w:rsidP="0017514F">
            <w:pPr>
              <w:pStyle w:val="Body"/>
              <w:jc w:val="center"/>
              <w:rPr>
                <w:sz w:val="20"/>
              </w:rPr>
            </w:pPr>
            <w:r w:rsidRPr="00F343ED">
              <w:rPr>
                <w:color w:val="000099"/>
                <w:sz w:val="20"/>
                <w:u w:val="single"/>
              </w:rPr>
              <w:t xml:space="preserve">Contact </w:t>
            </w:r>
            <w:r w:rsidR="0017514F">
              <w:rPr>
                <w:b/>
                <w:color w:val="000099"/>
                <w:sz w:val="20"/>
                <w:u w:val="single"/>
              </w:rPr>
              <w:t>Leslie Gackle</w:t>
            </w:r>
            <w:r w:rsidRPr="00F343ED">
              <w:rPr>
                <w:color w:val="000099"/>
                <w:sz w:val="20"/>
                <w:u w:val="single"/>
              </w:rPr>
              <w:t xml:space="preserve"> to volunteer as an evaluator </w:t>
            </w:r>
            <w:r w:rsidR="0017514F">
              <w:rPr>
                <w:color w:val="000099"/>
                <w:sz w:val="20"/>
                <w:u w:val="single"/>
              </w:rPr>
              <w:t>lgackle@hotmail.com</w:t>
            </w:r>
          </w:p>
        </w:tc>
      </w:tr>
      <w:tr w:rsidR="00194F32" w:rsidTr="00194F32">
        <w:trPr>
          <w:trHeight w:val="145"/>
        </w:trPr>
        <w:tc>
          <w:tcPr>
            <w:tcW w:w="2995" w:type="dxa"/>
            <w:gridSpan w:val="2"/>
            <w:vAlign w:val="center"/>
          </w:tcPr>
          <w:p w:rsidR="00194F32" w:rsidRPr="00DA1436" w:rsidRDefault="00194F32" w:rsidP="00DA1436">
            <w:pPr>
              <w:pStyle w:val="Body"/>
              <w:jc w:val="center"/>
              <w:rPr>
                <w:rFonts w:ascii="Arial" w:hAnsi="Arial" w:cs="Arial"/>
                <w:i/>
                <w:sz w:val="28"/>
                <w:szCs w:val="28"/>
              </w:rPr>
            </w:pPr>
            <w:r w:rsidRPr="00194F32">
              <w:rPr>
                <w:rFonts w:ascii="Arial" w:hAnsi="Arial" w:cs="Arial"/>
                <w:i/>
                <w:color w:val="FF0000"/>
                <w:sz w:val="28"/>
                <w:szCs w:val="28"/>
              </w:rPr>
              <w:t>NEW</w:t>
            </w:r>
            <w:r>
              <w:rPr>
                <w:rFonts w:ascii="Arial" w:hAnsi="Arial" w:cs="Arial"/>
                <w:i/>
                <w:color w:val="FF0000"/>
                <w:sz w:val="28"/>
                <w:szCs w:val="28"/>
              </w:rPr>
              <w:t>!</w:t>
            </w:r>
            <w:r w:rsidRPr="00194F32">
              <w:rPr>
                <w:rFonts w:ascii="Arial" w:hAnsi="Arial" w:cs="Arial"/>
                <w:i/>
                <w:color w:val="FF0000"/>
                <w:sz w:val="28"/>
                <w:szCs w:val="28"/>
              </w:rPr>
              <w:t xml:space="preserve"> NEW</w:t>
            </w:r>
            <w:r>
              <w:rPr>
                <w:rFonts w:ascii="Arial" w:hAnsi="Arial" w:cs="Arial"/>
                <w:i/>
                <w:color w:val="FF0000"/>
                <w:sz w:val="28"/>
                <w:szCs w:val="28"/>
              </w:rPr>
              <w:t>!</w:t>
            </w:r>
            <w:r w:rsidRPr="00194F32">
              <w:rPr>
                <w:rFonts w:ascii="Arial" w:hAnsi="Arial" w:cs="Arial"/>
                <w:i/>
                <w:color w:val="FF0000"/>
                <w:sz w:val="28"/>
                <w:szCs w:val="28"/>
              </w:rPr>
              <w:t xml:space="preserve"> NEW</w:t>
            </w:r>
            <w:r>
              <w:rPr>
                <w:rFonts w:ascii="Arial" w:hAnsi="Arial" w:cs="Arial"/>
                <w:i/>
                <w:color w:val="FF0000"/>
                <w:sz w:val="28"/>
                <w:szCs w:val="28"/>
              </w:rPr>
              <w:t>!</w:t>
            </w:r>
          </w:p>
        </w:tc>
        <w:tc>
          <w:tcPr>
            <w:tcW w:w="6989" w:type="dxa"/>
            <w:gridSpan w:val="2"/>
            <w:vAlign w:val="center"/>
          </w:tcPr>
          <w:p w:rsidR="00194F32" w:rsidRPr="00194F32" w:rsidRDefault="00194F32" w:rsidP="00126D8C">
            <w:pPr>
              <w:pStyle w:val="Body"/>
              <w:jc w:val="center"/>
              <w:rPr>
                <w:color w:val="FF0000"/>
                <w:sz w:val="22"/>
                <w:szCs w:val="22"/>
              </w:rPr>
            </w:pPr>
            <w:r w:rsidRPr="00194F32">
              <w:rPr>
                <w:b/>
                <w:color w:val="FF0000"/>
                <w:sz w:val="22"/>
                <w:szCs w:val="22"/>
                <w:u w:val="single"/>
              </w:rPr>
              <w:t>RECRUIT</w:t>
            </w:r>
            <w:r w:rsidRPr="00194F32">
              <w:rPr>
                <w:color w:val="FF0000"/>
                <w:sz w:val="22"/>
                <w:szCs w:val="22"/>
              </w:rPr>
              <w:t xml:space="preserve"> – NEW State Project </w:t>
            </w:r>
          </w:p>
          <w:p w:rsidR="00194F32" w:rsidRPr="00194F32" w:rsidRDefault="00194F32" w:rsidP="00126D8C">
            <w:pPr>
              <w:pStyle w:val="Body"/>
              <w:jc w:val="center"/>
              <w:rPr>
                <w:color w:val="FF0000"/>
                <w:sz w:val="22"/>
                <w:szCs w:val="22"/>
              </w:rPr>
            </w:pPr>
            <w:r w:rsidRPr="00194F32">
              <w:rPr>
                <w:color w:val="FF0000"/>
                <w:sz w:val="22"/>
                <w:szCs w:val="22"/>
              </w:rPr>
              <w:t xml:space="preserve">Individual or Team – Focus is on using the planning process to encourage non-traditional students to be more involved in Family and Consumer Sciences.  </w:t>
            </w:r>
          </w:p>
          <w:p w:rsidR="00194F32" w:rsidRPr="00966BD2" w:rsidRDefault="00194F32" w:rsidP="00126D8C">
            <w:pPr>
              <w:pStyle w:val="Body"/>
              <w:jc w:val="center"/>
              <w:rPr>
                <w:sz w:val="22"/>
                <w:szCs w:val="22"/>
              </w:rPr>
            </w:pPr>
            <w:r w:rsidRPr="00194F32">
              <w:rPr>
                <w:color w:val="FF0000"/>
                <w:sz w:val="22"/>
                <w:szCs w:val="22"/>
              </w:rPr>
              <w:t xml:space="preserve">Project information and rubric will be at infccla.org under State Projects Tab </w:t>
            </w:r>
          </w:p>
        </w:tc>
      </w:tr>
      <w:tr w:rsidR="006633B3" w:rsidTr="00194F32">
        <w:trPr>
          <w:trHeight w:val="145"/>
        </w:trPr>
        <w:tc>
          <w:tcPr>
            <w:tcW w:w="2995" w:type="dxa"/>
            <w:gridSpan w:val="2"/>
            <w:vAlign w:val="center"/>
          </w:tcPr>
          <w:p w:rsidR="006633B3" w:rsidRPr="00DA1436" w:rsidRDefault="006633B3" w:rsidP="00DA1436">
            <w:pPr>
              <w:pStyle w:val="Body"/>
              <w:jc w:val="center"/>
              <w:rPr>
                <w:rFonts w:ascii="Arial" w:hAnsi="Arial" w:cs="Arial"/>
                <w:i/>
                <w:sz w:val="28"/>
                <w:szCs w:val="28"/>
              </w:rPr>
            </w:pPr>
            <w:r w:rsidRPr="00DA1436">
              <w:rPr>
                <w:rFonts w:ascii="Arial" w:hAnsi="Arial" w:cs="Arial"/>
                <w:i/>
                <w:sz w:val="28"/>
                <w:szCs w:val="28"/>
              </w:rPr>
              <w:t>Non-attending entries</w:t>
            </w:r>
          </w:p>
        </w:tc>
        <w:tc>
          <w:tcPr>
            <w:tcW w:w="6989" w:type="dxa"/>
            <w:gridSpan w:val="2"/>
            <w:vAlign w:val="center"/>
          </w:tcPr>
          <w:p w:rsidR="00EB3D2A" w:rsidRDefault="006633B3" w:rsidP="00126D8C">
            <w:pPr>
              <w:pStyle w:val="Body"/>
              <w:jc w:val="center"/>
              <w:rPr>
                <w:sz w:val="22"/>
                <w:szCs w:val="22"/>
              </w:rPr>
            </w:pPr>
            <w:r w:rsidRPr="00966BD2">
              <w:rPr>
                <w:sz w:val="22"/>
                <w:szCs w:val="22"/>
              </w:rPr>
              <w:t>Chapters may bring State Projects for students</w:t>
            </w:r>
            <w:r w:rsidR="009F7764">
              <w:rPr>
                <w:sz w:val="22"/>
                <w:szCs w:val="22"/>
              </w:rPr>
              <w:t xml:space="preserve"> (students must be affiliated members and pay the event registration fee)</w:t>
            </w:r>
            <w:r w:rsidRPr="00966BD2">
              <w:rPr>
                <w:sz w:val="22"/>
                <w:szCs w:val="22"/>
              </w:rPr>
              <w:t xml:space="preserve"> that are not attending the FCCLA State Leadership Conference.</w:t>
            </w:r>
          </w:p>
          <w:p w:rsidR="006633B3" w:rsidRPr="006633B3" w:rsidRDefault="006633B3" w:rsidP="00126D8C">
            <w:pPr>
              <w:pStyle w:val="Body"/>
              <w:jc w:val="center"/>
              <w:rPr>
                <w:sz w:val="22"/>
                <w:szCs w:val="22"/>
              </w:rPr>
            </w:pPr>
            <w:r w:rsidRPr="00966BD2">
              <w:rPr>
                <w:b/>
                <w:color w:val="DA293C"/>
                <w:sz w:val="22"/>
                <w:szCs w:val="22"/>
                <w:u w:val="single"/>
              </w:rPr>
              <w:t>See specific details on the website</w:t>
            </w:r>
            <w:r w:rsidR="009F7764">
              <w:rPr>
                <w:sz w:val="22"/>
                <w:szCs w:val="22"/>
              </w:rPr>
              <w:t>.</w:t>
            </w:r>
          </w:p>
        </w:tc>
      </w:tr>
      <w:tr w:rsidR="006633B3" w:rsidTr="00194F32">
        <w:trPr>
          <w:trHeight w:val="145"/>
        </w:trPr>
        <w:tc>
          <w:tcPr>
            <w:tcW w:w="2995" w:type="dxa"/>
            <w:gridSpan w:val="2"/>
            <w:vAlign w:val="center"/>
          </w:tcPr>
          <w:p w:rsidR="006633B3" w:rsidRPr="00DA1436" w:rsidRDefault="006633B3" w:rsidP="00DA1436">
            <w:pPr>
              <w:pStyle w:val="Body"/>
              <w:jc w:val="center"/>
              <w:rPr>
                <w:rFonts w:ascii="Arial" w:hAnsi="Arial" w:cs="Arial"/>
                <w:i/>
                <w:color w:val="000000" w:themeColor="text1"/>
                <w:sz w:val="28"/>
                <w:szCs w:val="28"/>
              </w:rPr>
            </w:pPr>
            <w:r w:rsidRPr="00DA1436">
              <w:rPr>
                <w:rFonts w:ascii="Arial" w:hAnsi="Arial" w:cs="Arial"/>
                <w:i/>
                <w:sz w:val="28"/>
                <w:szCs w:val="28"/>
              </w:rPr>
              <w:t>Schedule</w:t>
            </w:r>
          </w:p>
        </w:tc>
        <w:tc>
          <w:tcPr>
            <w:tcW w:w="6989" w:type="dxa"/>
            <w:gridSpan w:val="2"/>
            <w:vAlign w:val="center"/>
          </w:tcPr>
          <w:p w:rsidR="00EB3D2A" w:rsidRPr="00EB3D2A" w:rsidRDefault="00EB3D2A" w:rsidP="00126D8C">
            <w:pPr>
              <w:pStyle w:val="Body"/>
              <w:jc w:val="center"/>
              <w:rPr>
                <w:sz w:val="22"/>
                <w:szCs w:val="22"/>
              </w:rPr>
            </w:pPr>
            <w:r w:rsidRPr="00EB3D2A">
              <w:rPr>
                <w:sz w:val="22"/>
                <w:szCs w:val="22"/>
              </w:rPr>
              <w:t>State Projects will be evaluated two times.  Students may turn in projects</w:t>
            </w:r>
            <w:r w:rsidR="00F343ED">
              <w:rPr>
                <w:sz w:val="22"/>
                <w:szCs w:val="22"/>
              </w:rPr>
              <w:t xml:space="preserve"> </w:t>
            </w:r>
            <w:r w:rsidRPr="00EB3D2A">
              <w:rPr>
                <w:sz w:val="22"/>
                <w:szCs w:val="22"/>
              </w:rPr>
              <w:t>either day.  State Project evaluation</w:t>
            </w:r>
            <w:r w:rsidR="00F343ED">
              <w:rPr>
                <w:sz w:val="22"/>
                <w:szCs w:val="22"/>
              </w:rPr>
              <w:t xml:space="preserve"> and check in will occur in Freedom Hall. </w:t>
            </w:r>
            <w:r w:rsidR="00AF1A5D">
              <w:rPr>
                <w:sz w:val="22"/>
                <w:szCs w:val="22"/>
              </w:rPr>
              <w:t xml:space="preserve">Display will be throughout the conference space. </w:t>
            </w:r>
          </w:p>
          <w:p w:rsidR="006633B3" w:rsidRPr="00EB3D2A" w:rsidRDefault="00567AEE" w:rsidP="00126D8C">
            <w:pPr>
              <w:pStyle w:val="Body"/>
              <w:jc w:val="center"/>
              <w:rPr>
                <w:i/>
                <w:sz w:val="22"/>
                <w:szCs w:val="22"/>
              </w:rPr>
            </w:pPr>
            <w:r>
              <w:rPr>
                <w:i/>
                <w:sz w:val="22"/>
                <w:szCs w:val="22"/>
              </w:rPr>
              <w:t xml:space="preserve">Thursday, </w:t>
            </w:r>
            <w:r w:rsidR="003A428C">
              <w:rPr>
                <w:i/>
                <w:sz w:val="22"/>
                <w:szCs w:val="22"/>
              </w:rPr>
              <w:t>March 9</w:t>
            </w:r>
            <w:r w:rsidRPr="00567AEE">
              <w:rPr>
                <w:i/>
                <w:sz w:val="22"/>
                <w:szCs w:val="22"/>
                <w:vertAlign w:val="superscript"/>
              </w:rPr>
              <w:t>th</w:t>
            </w:r>
            <w:r>
              <w:rPr>
                <w:i/>
                <w:sz w:val="22"/>
                <w:szCs w:val="22"/>
              </w:rPr>
              <w:t xml:space="preserve">, </w:t>
            </w:r>
            <w:r w:rsidR="00AF1A5D">
              <w:rPr>
                <w:i/>
                <w:sz w:val="22"/>
                <w:szCs w:val="22"/>
              </w:rPr>
              <w:t>Check in at 5:30</w:t>
            </w:r>
            <w:r w:rsidR="00EB3D2A" w:rsidRPr="00EB3D2A">
              <w:rPr>
                <w:i/>
                <w:sz w:val="22"/>
                <w:szCs w:val="22"/>
              </w:rPr>
              <w:t xml:space="preserve"> pm</w:t>
            </w:r>
          </w:p>
          <w:p w:rsidR="00EB3D2A" w:rsidRDefault="00567AEE" w:rsidP="00126D8C">
            <w:pPr>
              <w:pStyle w:val="Body"/>
              <w:jc w:val="center"/>
              <w:rPr>
                <w:i/>
                <w:sz w:val="22"/>
                <w:szCs w:val="22"/>
              </w:rPr>
            </w:pPr>
            <w:r>
              <w:rPr>
                <w:i/>
                <w:sz w:val="22"/>
                <w:szCs w:val="22"/>
              </w:rPr>
              <w:t>Friday</w:t>
            </w:r>
            <w:r w:rsidR="00AF1A5D">
              <w:rPr>
                <w:i/>
                <w:sz w:val="22"/>
                <w:szCs w:val="22"/>
              </w:rPr>
              <w:t xml:space="preserve">, </w:t>
            </w:r>
            <w:r w:rsidR="003A428C">
              <w:rPr>
                <w:i/>
                <w:sz w:val="22"/>
                <w:szCs w:val="22"/>
              </w:rPr>
              <w:t>March 10th</w:t>
            </w:r>
            <w:r>
              <w:rPr>
                <w:i/>
                <w:sz w:val="22"/>
                <w:szCs w:val="22"/>
                <w:vertAlign w:val="superscript"/>
              </w:rPr>
              <w:t>,</w:t>
            </w:r>
            <w:r w:rsidR="00AF1A5D">
              <w:rPr>
                <w:i/>
                <w:sz w:val="22"/>
                <w:szCs w:val="22"/>
              </w:rPr>
              <w:t xml:space="preserve"> Check in at 9:3</w:t>
            </w:r>
            <w:r w:rsidR="00EB3D2A" w:rsidRPr="00EB3D2A">
              <w:rPr>
                <w:i/>
                <w:sz w:val="22"/>
                <w:szCs w:val="22"/>
              </w:rPr>
              <w:t>0 am</w:t>
            </w:r>
          </w:p>
          <w:p w:rsidR="00AF1A5D" w:rsidRPr="00AF1A5D" w:rsidRDefault="00AF1A5D" w:rsidP="00567AEE">
            <w:pPr>
              <w:pStyle w:val="Body"/>
              <w:jc w:val="center"/>
              <w:rPr>
                <w:b/>
                <w:sz w:val="20"/>
              </w:rPr>
            </w:pPr>
            <w:r w:rsidRPr="00AF1A5D">
              <w:rPr>
                <w:b/>
                <w:i/>
                <w:sz w:val="20"/>
                <w:highlight w:val="yellow"/>
              </w:rPr>
              <w:t xml:space="preserve">Students are strongly encouraged to drop off projects on </w:t>
            </w:r>
            <w:r w:rsidR="00567AEE" w:rsidRPr="00567AEE">
              <w:rPr>
                <w:b/>
                <w:i/>
                <w:sz w:val="20"/>
                <w:highlight w:val="yellow"/>
              </w:rPr>
              <w:t>Thursday</w:t>
            </w:r>
          </w:p>
        </w:tc>
      </w:tr>
      <w:tr w:rsidR="006633B3" w:rsidTr="00194F32">
        <w:trPr>
          <w:trHeight w:val="145"/>
        </w:trPr>
        <w:tc>
          <w:tcPr>
            <w:tcW w:w="2995" w:type="dxa"/>
            <w:gridSpan w:val="2"/>
            <w:vAlign w:val="center"/>
          </w:tcPr>
          <w:p w:rsidR="006633B3" w:rsidRPr="00DA1436" w:rsidRDefault="006633B3" w:rsidP="00DA1436">
            <w:pPr>
              <w:pStyle w:val="Body"/>
              <w:jc w:val="center"/>
              <w:rPr>
                <w:rFonts w:ascii="Arial" w:hAnsi="Arial" w:cs="Arial"/>
                <w:i/>
                <w:sz w:val="28"/>
                <w:szCs w:val="28"/>
              </w:rPr>
            </w:pPr>
            <w:r w:rsidRPr="00DA1436">
              <w:rPr>
                <w:rFonts w:ascii="Arial" w:hAnsi="Arial" w:cs="Arial"/>
                <w:i/>
                <w:sz w:val="28"/>
                <w:szCs w:val="28"/>
              </w:rPr>
              <w:t>Awards</w:t>
            </w:r>
          </w:p>
        </w:tc>
        <w:tc>
          <w:tcPr>
            <w:tcW w:w="6989" w:type="dxa"/>
            <w:gridSpan w:val="2"/>
            <w:vAlign w:val="center"/>
          </w:tcPr>
          <w:p w:rsidR="006633B3" w:rsidRPr="009F7764" w:rsidRDefault="00F45572" w:rsidP="00E87F5C">
            <w:pPr>
              <w:pStyle w:val="Body"/>
              <w:jc w:val="center"/>
              <w:rPr>
                <w:sz w:val="22"/>
                <w:szCs w:val="22"/>
                <w:highlight w:val="yellow"/>
              </w:rPr>
            </w:pPr>
            <w:r>
              <w:rPr>
                <w:sz w:val="22"/>
                <w:szCs w:val="22"/>
              </w:rPr>
              <w:t xml:space="preserve">State project award ceremony will take place on </w:t>
            </w:r>
            <w:r w:rsidR="00567AEE">
              <w:rPr>
                <w:sz w:val="22"/>
                <w:szCs w:val="22"/>
              </w:rPr>
              <w:t>Friday</w:t>
            </w:r>
            <w:r>
              <w:rPr>
                <w:sz w:val="22"/>
                <w:szCs w:val="22"/>
              </w:rPr>
              <w:t xml:space="preserve"> evening.  Students</w:t>
            </w:r>
            <w:r w:rsidR="009F7764" w:rsidRPr="009F7764">
              <w:rPr>
                <w:sz w:val="22"/>
                <w:szCs w:val="22"/>
              </w:rPr>
              <w:t xml:space="preserve"> should line u</w:t>
            </w:r>
            <w:r w:rsidR="009F7764">
              <w:rPr>
                <w:sz w:val="22"/>
                <w:szCs w:val="22"/>
              </w:rPr>
              <w:t xml:space="preserve">p </w:t>
            </w:r>
            <w:r w:rsidR="009F7764" w:rsidRPr="009F7764">
              <w:rPr>
                <w:sz w:val="22"/>
                <w:szCs w:val="22"/>
              </w:rPr>
              <w:t xml:space="preserve">at </w:t>
            </w:r>
            <w:r>
              <w:rPr>
                <w:sz w:val="22"/>
                <w:szCs w:val="22"/>
              </w:rPr>
              <w:t>7:15 P</w:t>
            </w:r>
            <w:r w:rsidR="009F7764" w:rsidRPr="009F7764">
              <w:rPr>
                <w:sz w:val="22"/>
                <w:szCs w:val="22"/>
              </w:rPr>
              <w:t xml:space="preserve">M on </w:t>
            </w:r>
            <w:r w:rsidR="00567AEE">
              <w:rPr>
                <w:sz w:val="22"/>
                <w:szCs w:val="22"/>
              </w:rPr>
              <w:t>Frida</w:t>
            </w:r>
            <w:r w:rsidR="00E87F5C">
              <w:rPr>
                <w:sz w:val="22"/>
                <w:szCs w:val="22"/>
              </w:rPr>
              <w:t>y.</w:t>
            </w:r>
          </w:p>
        </w:tc>
      </w:tr>
      <w:tr w:rsidR="00DA1436" w:rsidTr="00194F32">
        <w:trPr>
          <w:trHeight w:val="145"/>
        </w:trPr>
        <w:tc>
          <w:tcPr>
            <w:tcW w:w="9984" w:type="dxa"/>
            <w:gridSpan w:val="4"/>
            <w:shd w:val="clear" w:color="auto" w:fill="FF0000"/>
            <w:vAlign w:val="center"/>
          </w:tcPr>
          <w:p w:rsidR="00DA1436" w:rsidRPr="00DA1436" w:rsidRDefault="00DA1436" w:rsidP="00126D8C">
            <w:pPr>
              <w:pStyle w:val="Body"/>
              <w:jc w:val="center"/>
              <w:rPr>
                <w:rFonts w:ascii="Arial" w:hAnsi="Arial" w:cs="Arial"/>
                <w:b/>
                <w:i/>
                <w:sz w:val="28"/>
                <w:szCs w:val="28"/>
                <w:highlight w:val="yellow"/>
              </w:rPr>
            </w:pPr>
            <w:r w:rsidRPr="00DA1436">
              <w:rPr>
                <w:rFonts w:ascii="Arial" w:hAnsi="Arial" w:cs="Arial"/>
                <w:b/>
                <w:i/>
                <w:sz w:val="28"/>
                <w:szCs w:val="28"/>
              </w:rPr>
              <w:t>Awards</w:t>
            </w:r>
          </w:p>
        </w:tc>
      </w:tr>
      <w:tr w:rsidR="006633B3" w:rsidTr="00194F32">
        <w:trPr>
          <w:trHeight w:val="145"/>
        </w:trPr>
        <w:tc>
          <w:tcPr>
            <w:tcW w:w="2995" w:type="dxa"/>
            <w:gridSpan w:val="2"/>
            <w:vAlign w:val="center"/>
          </w:tcPr>
          <w:p w:rsidR="006633B3" w:rsidRPr="00DA1436" w:rsidRDefault="006633B3" w:rsidP="00DA1436">
            <w:pPr>
              <w:pStyle w:val="Body"/>
              <w:jc w:val="center"/>
              <w:rPr>
                <w:rFonts w:ascii="Arial" w:hAnsi="Arial" w:cs="Arial"/>
                <w:i/>
                <w:sz w:val="28"/>
                <w:szCs w:val="28"/>
              </w:rPr>
            </w:pPr>
            <w:r w:rsidRPr="00DA1436">
              <w:rPr>
                <w:rFonts w:ascii="Arial" w:hAnsi="Arial" w:cs="Arial"/>
                <w:i/>
                <w:sz w:val="28"/>
                <w:szCs w:val="28"/>
              </w:rPr>
              <w:t>Award Qualifications</w:t>
            </w:r>
          </w:p>
        </w:tc>
        <w:tc>
          <w:tcPr>
            <w:tcW w:w="6989" w:type="dxa"/>
            <w:gridSpan w:val="2"/>
            <w:vAlign w:val="center"/>
          </w:tcPr>
          <w:p w:rsidR="006633B3" w:rsidRPr="00966BD2" w:rsidRDefault="006633B3" w:rsidP="00126D8C">
            <w:pPr>
              <w:pStyle w:val="Body"/>
              <w:jc w:val="center"/>
              <w:rPr>
                <w:sz w:val="22"/>
                <w:szCs w:val="22"/>
              </w:rPr>
            </w:pPr>
            <w:r w:rsidRPr="00966BD2">
              <w:rPr>
                <w:sz w:val="22"/>
                <w:szCs w:val="22"/>
              </w:rPr>
              <w:t xml:space="preserve">AFFILIATIONS MUST BE PAID </w:t>
            </w:r>
            <w:r w:rsidR="009F7764">
              <w:rPr>
                <w:sz w:val="22"/>
                <w:szCs w:val="22"/>
              </w:rPr>
              <w:t>BY FEBRUARY 1</w:t>
            </w:r>
            <w:r w:rsidR="009F7764" w:rsidRPr="009F7764">
              <w:rPr>
                <w:sz w:val="22"/>
                <w:szCs w:val="22"/>
                <w:vertAlign w:val="superscript"/>
              </w:rPr>
              <w:t>ST</w:t>
            </w:r>
            <w:r w:rsidR="009F7764">
              <w:rPr>
                <w:sz w:val="22"/>
                <w:szCs w:val="22"/>
              </w:rPr>
              <w:t xml:space="preserve"> </w:t>
            </w:r>
            <w:r w:rsidRPr="00966BD2">
              <w:rPr>
                <w:sz w:val="22"/>
                <w:szCs w:val="22"/>
              </w:rPr>
              <w:t xml:space="preserve">FOR EACH MEMBER/CHAPTER </w:t>
            </w:r>
            <w:r w:rsidR="009F7764">
              <w:rPr>
                <w:sz w:val="22"/>
                <w:szCs w:val="22"/>
              </w:rPr>
              <w:t>TO BE ELIGIBLE FOR AWARDS</w:t>
            </w:r>
            <w:r w:rsidRPr="00966BD2">
              <w:rPr>
                <w:sz w:val="22"/>
                <w:szCs w:val="22"/>
              </w:rPr>
              <w:t>.</w:t>
            </w:r>
          </w:p>
          <w:p w:rsidR="006633B3" w:rsidRPr="009F7764" w:rsidRDefault="001A2D4C" w:rsidP="001A2D4C">
            <w:pPr>
              <w:pStyle w:val="Body"/>
              <w:jc w:val="center"/>
              <w:rPr>
                <w:sz w:val="22"/>
                <w:szCs w:val="22"/>
              </w:rPr>
            </w:pPr>
            <w:r>
              <w:rPr>
                <w:sz w:val="22"/>
                <w:szCs w:val="22"/>
              </w:rPr>
              <w:t>Adviso</w:t>
            </w:r>
            <w:r w:rsidR="006633B3" w:rsidRPr="00966BD2">
              <w:rPr>
                <w:sz w:val="22"/>
                <w:szCs w:val="22"/>
              </w:rPr>
              <w:t>rs</w:t>
            </w:r>
            <w:r>
              <w:rPr>
                <w:sz w:val="22"/>
                <w:szCs w:val="22"/>
              </w:rPr>
              <w:t xml:space="preserve"> -</w:t>
            </w:r>
            <w:r w:rsidR="006633B3" w:rsidRPr="00966BD2">
              <w:rPr>
                <w:sz w:val="22"/>
                <w:szCs w:val="22"/>
              </w:rPr>
              <w:t xml:space="preserve"> check the program to see what awards are </w:t>
            </w:r>
            <w:r w:rsidR="009F7764">
              <w:rPr>
                <w:sz w:val="22"/>
                <w:szCs w:val="22"/>
              </w:rPr>
              <w:t>recognized in each session and follow the guidelines to help make sure that students are in the correct positions for the recognition process.</w:t>
            </w:r>
          </w:p>
        </w:tc>
      </w:tr>
      <w:tr w:rsidR="006633B3" w:rsidTr="00194F32">
        <w:trPr>
          <w:trHeight w:val="145"/>
        </w:trPr>
        <w:tc>
          <w:tcPr>
            <w:tcW w:w="2995" w:type="dxa"/>
            <w:gridSpan w:val="2"/>
          </w:tcPr>
          <w:p w:rsidR="006633B3" w:rsidRPr="00DA1436" w:rsidRDefault="006633B3" w:rsidP="007D1EF8">
            <w:pPr>
              <w:pStyle w:val="Body"/>
              <w:rPr>
                <w:rFonts w:ascii="Arial" w:hAnsi="Arial" w:cs="Arial"/>
                <w:b/>
                <w:i/>
                <w:sz w:val="28"/>
                <w:szCs w:val="28"/>
              </w:rPr>
            </w:pPr>
          </w:p>
          <w:p w:rsidR="006633B3" w:rsidRPr="00DA1436" w:rsidRDefault="006633B3" w:rsidP="00DA1436">
            <w:pPr>
              <w:pStyle w:val="Body"/>
              <w:jc w:val="center"/>
              <w:rPr>
                <w:rFonts w:ascii="Arial" w:hAnsi="Arial" w:cs="Arial"/>
                <w:b/>
                <w:i/>
                <w:sz w:val="28"/>
                <w:szCs w:val="28"/>
              </w:rPr>
            </w:pPr>
            <w:r w:rsidRPr="00DA1436">
              <w:rPr>
                <w:rFonts w:ascii="Arial" w:hAnsi="Arial" w:cs="Arial"/>
                <w:b/>
                <w:i/>
                <w:sz w:val="28"/>
                <w:szCs w:val="28"/>
              </w:rPr>
              <w:t>INDIVIDUAL</w:t>
            </w:r>
          </w:p>
          <w:p w:rsidR="006633B3" w:rsidRPr="00DA1436" w:rsidRDefault="006633B3" w:rsidP="00DA1436">
            <w:pPr>
              <w:pStyle w:val="Body"/>
              <w:jc w:val="center"/>
              <w:rPr>
                <w:rFonts w:ascii="Arial" w:hAnsi="Arial" w:cs="Arial"/>
                <w:b/>
                <w:i/>
                <w:sz w:val="28"/>
                <w:szCs w:val="28"/>
              </w:rPr>
            </w:pPr>
          </w:p>
          <w:p w:rsidR="006633B3" w:rsidRPr="00DA1436" w:rsidRDefault="006633B3" w:rsidP="00DA1436">
            <w:pPr>
              <w:pStyle w:val="Body"/>
              <w:jc w:val="center"/>
              <w:rPr>
                <w:rFonts w:ascii="Arial" w:hAnsi="Arial" w:cs="Arial"/>
                <w:b/>
                <w:i/>
                <w:sz w:val="28"/>
                <w:szCs w:val="28"/>
              </w:rPr>
            </w:pPr>
            <w:r w:rsidRPr="00DA1436">
              <w:rPr>
                <w:rFonts w:ascii="Arial" w:hAnsi="Arial" w:cs="Arial"/>
                <w:b/>
                <w:i/>
                <w:sz w:val="28"/>
                <w:szCs w:val="28"/>
              </w:rPr>
              <w:t>NATIONAL</w:t>
            </w:r>
          </w:p>
          <w:p w:rsidR="006633B3" w:rsidRPr="00DA1436" w:rsidRDefault="006633B3" w:rsidP="00DA1436">
            <w:pPr>
              <w:pStyle w:val="Body"/>
              <w:jc w:val="center"/>
              <w:rPr>
                <w:rFonts w:ascii="Arial" w:hAnsi="Arial" w:cs="Arial"/>
                <w:b/>
                <w:i/>
                <w:sz w:val="28"/>
                <w:szCs w:val="28"/>
              </w:rPr>
            </w:pPr>
          </w:p>
          <w:p w:rsidR="006633B3" w:rsidRPr="00DA1436" w:rsidRDefault="006633B3" w:rsidP="00DA1436">
            <w:pPr>
              <w:pStyle w:val="Body"/>
              <w:jc w:val="center"/>
              <w:rPr>
                <w:rFonts w:ascii="Arial" w:hAnsi="Arial" w:cs="Arial"/>
                <w:b/>
                <w:i/>
                <w:sz w:val="28"/>
                <w:szCs w:val="28"/>
              </w:rPr>
            </w:pPr>
            <w:r w:rsidRPr="00DA1436">
              <w:rPr>
                <w:rFonts w:ascii="Arial" w:hAnsi="Arial" w:cs="Arial"/>
                <w:b/>
                <w:i/>
                <w:sz w:val="28"/>
                <w:szCs w:val="28"/>
              </w:rPr>
              <w:t>PROGRAMS</w:t>
            </w:r>
          </w:p>
          <w:p w:rsidR="006633B3" w:rsidRPr="00DA1436" w:rsidRDefault="006633B3" w:rsidP="00DA1436">
            <w:pPr>
              <w:pStyle w:val="Body"/>
              <w:jc w:val="center"/>
              <w:rPr>
                <w:rFonts w:ascii="Arial" w:hAnsi="Arial" w:cs="Arial"/>
                <w:i/>
                <w:sz w:val="28"/>
                <w:szCs w:val="28"/>
              </w:rPr>
            </w:pPr>
          </w:p>
        </w:tc>
        <w:tc>
          <w:tcPr>
            <w:tcW w:w="6989" w:type="dxa"/>
            <w:gridSpan w:val="2"/>
          </w:tcPr>
          <w:p w:rsidR="006633B3" w:rsidRPr="007D1EF8" w:rsidRDefault="006633B3" w:rsidP="007D1EF8">
            <w:pPr>
              <w:pStyle w:val="Body"/>
              <w:rPr>
                <w:rFonts w:ascii="Lucida Bright" w:hAnsi="Lucida Bright"/>
                <w:b/>
                <w:color w:val="0000FF"/>
                <w:sz w:val="21"/>
                <w:szCs w:val="21"/>
              </w:rPr>
            </w:pPr>
            <w:r w:rsidRPr="007D1EF8">
              <w:rPr>
                <w:rFonts w:ascii="Lucida Bright" w:hAnsi="Lucida Bright"/>
                <w:b/>
                <w:color w:val="0000FF"/>
                <w:sz w:val="21"/>
                <w:szCs w:val="21"/>
              </w:rPr>
              <w:t>STEP ONE</w:t>
            </w:r>
            <w:r w:rsidR="00126D8C" w:rsidRPr="007D1EF8">
              <w:rPr>
                <w:rFonts w:ascii="Lucida Bright" w:hAnsi="Lucida Bright"/>
                <w:b/>
                <w:color w:val="0000FF"/>
                <w:sz w:val="21"/>
                <w:szCs w:val="21"/>
              </w:rPr>
              <w:t>-</w:t>
            </w:r>
            <w:r w:rsidR="007D1EF8" w:rsidRPr="007D1EF8">
              <w:rPr>
                <w:rFonts w:ascii="Lucida Bright" w:hAnsi="Lucida Bright"/>
                <w:sz w:val="21"/>
                <w:szCs w:val="21"/>
              </w:rPr>
              <w:t xml:space="preserve"> recipients will be</w:t>
            </w:r>
            <w:r w:rsidRPr="007D1EF8">
              <w:rPr>
                <w:rFonts w:ascii="Lucida Bright" w:hAnsi="Lucida Bright"/>
                <w:sz w:val="21"/>
                <w:szCs w:val="21"/>
              </w:rPr>
              <w:t xml:space="preserve"> recognized </w:t>
            </w:r>
            <w:r w:rsidR="007D1EF8" w:rsidRPr="007D1EF8">
              <w:rPr>
                <w:rFonts w:ascii="Lucida Bright" w:hAnsi="Lucida Bright"/>
                <w:sz w:val="21"/>
                <w:szCs w:val="21"/>
              </w:rPr>
              <w:t>with</w:t>
            </w:r>
            <w:r w:rsidRPr="007D1EF8">
              <w:rPr>
                <w:rFonts w:ascii="Lucida Bright" w:hAnsi="Lucida Bright"/>
                <w:sz w:val="21"/>
                <w:szCs w:val="21"/>
              </w:rPr>
              <w:t xml:space="preserve"> a name tag ribbon.  All answer</w:t>
            </w:r>
            <w:r w:rsidR="007E5E81" w:rsidRPr="007D1EF8">
              <w:rPr>
                <w:rFonts w:ascii="Lucida Bright" w:hAnsi="Lucida Bright"/>
                <w:sz w:val="21"/>
                <w:szCs w:val="21"/>
              </w:rPr>
              <w:t>s must be complete and correct!</w:t>
            </w:r>
          </w:p>
          <w:p w:rsidR="006633B3" w:rsidRPr="007D1EF8" w:rsidRDefault="006633B3" w:rsidP="007D1EF8">
            <w:pPr>
              <w:pStyle w:val="Body"/>
              <w:rPr>
                <w:rFonts w:ascii="Lucida Bright" w:hAnsi="Lucida Bright"/>
                <w:b/>
                <w:color w:val="800080"/>
                <w:sz w:val="21"/>
                <w:szCs w:val="21"/>
              </w:rPr>
            </w:pPr>
            <w:r w:rsidRPr="007D1EF8">
              <w:rPr>
                <w:rFonts w:ascii="Lucida Bright" w:hAnsi="Lucida Bright"/>
                <w:b/>
                <w:color w:val="DA293C"/>
                <w:sz w:val="21"/>
                <w:szCs w:val="21"/>
              </w:rPr>
              <w:t>POWER OF ONE</w:t>
            </w:r>
            <w:r w:rsidRPr="007D1EF8">
              <w:rPr>
                <w:rFonts w:ascii="Lucida Bright" w:hAnsi="Lucida Bright"/>
                <w:b/>
                <w:sz w:val="21"/>
                <w:szCs w:val="21"/>
              </w:rPr>
              <w:t xml:space="preserve"> </w:t>
            </w:r>
            <w:r w:rsidR="00126D8C" w:rsidRPr="007D1EF8">
              <w:rPr>
                <w:rFonts w:ascii="Lucida Bright" w:hAnsi="Lucida Bright"/>
                <w:b/>
                <w:sz w:val="21"/>
                <w:szCs w:val="21"/>
              </w:rPr>
              <w:t>-</w:t>
            </w:r>
            <w:r w:rsidR="007D1EF8" w:rsidRPr="007D1EF8">
              <w:rPr>
                <w:rFonts w:ascii="Lucida Bright" w:hAnsi="Lucida Bright"/>
                <w:sz w:val="21"/>
                <w:szCs w:val="21"/>
              </w:rPr>
              <w:t>recipients</w:t>
            </w:r>
            <w:r w:rsidR="00EB3D2A" w:rsidRPr="007D1EF8">
              <w:rPr>
                <w:rFonts w:ascii="Lucida Bright" w:hAnsi="Lucida Bright"/>
                <w:sz w:val="21"/>
                <w:szCs w:val="21"/>
              </w:rPr>
              <w:t xml:space="preserve"> will be recognized on stage</w:t>
            </w:r>
          </w:p>
          <w:p w:rsidR="006633B3" w:rsidRPr="00C77912" w:rsidRDefault="006633B3" w:rsidP="00194F32">
            <w:pPr>
              <w:pStyle w:val="Body"/>
              <w:jc w:val="center"/>
              <w:rPr>
                <w:rFonts w:ascii="Lucida Bright" w:hAnsi="Lucida Bright"/>
                <w:b/>
                <w:sz w:val="22"/>
                <w:szCs w:val="22"/>
              </w:rPr>
            </w:pPr>
            <w:r w:rsidRPr="00966BD2">
              <w:rPr>
                <w:rFonts w:ascii="Lucida Bright" w:hAnsi="Lucida Bright"/>
                <w:b/>
                <w:sz w:val="22"/>
                <w:szCs w:val="22"/>
              </w:rPr>
              <w:t xml:space="preserve">ADVISERS, </w:t>
            </w:r>
            <w:r w:rsidR="00EB3D2A">
              <w:rPr>
                <w:rFonts w:ascii="Lucida Bright" w:hAnsi="Lucida Bright"/>
                <w:b/>
                <w:sz w:val="22"/>
                <w:szCs w:val="22"/>
              </w:rPr>
              <w:t xml:space="preserve">please submit a list of students completing the above projects </w:t>
            </w:r>
            <w:r w:rsidR="00567AEE">
              <w:rPr>
                <w:rFonts w:ascii="Lucida Bright" w:hAnsi="Lucida Bright"/>
                <w:b/>
                <w:sz w:val="22"/>
                <w:szCs w:val="22"/>
              </w:rPr>
              <w:t xml:space="preserve">on the </w:t>
            </w:r>
            <w:r w:rsidR="00194F32">
              <w:rPr>
                <w:rFonts w:ascii="Lucida Bright" w:hAnsi="Lucida Bright"/>
                <w:b/>
                <w:sz w:val="22"/>
                <w:szCs w:val="22"/>
              </w:rPr>
              <w:t>affiliation</w:t>
            </w:r>
            <w:r w:rsidR="00567AEE">
              <w:rPr>
                <w:rFonts w:ascii="Lucida Bright" w:hAnsi="Lucida Bright"/>
                <w:b/>
                <w:sz w:val="22"/>
                <w:szCs w:val="22"/>
              </w:rPr>
              <w:t xml:space="preserve"> website </w:t>
            </w:r>
            <w:r w:rsidR="00EB3D2A">
              <w:rPr>
                <w:rFonts w:ascii="Lucida Bright" w:hAnsi="Lucida Bright"/>
                <w:b/>
                <w:sz w:val="22"/>
                <w:szCs w:val="22"/>
              </w:rPr>
              <w:t xml:space="preserve">for recognition purposes at State Conference.  </w:t>
            </w:r>
            <w:r w:rsidR="00C77912">
              <w:rPr>
                <w:rFonts w:ascii="Lucida Bright" w:hAnsi="Lucida Bright"/>
                <w:b/>
                <w:sz w:val="22"/>
                <w:szCs w:val="22"/>
              </w:rPr>
              <w:br/>
            </w:r>
            <w:r w:rsidR="00F45572">
              <w:rPr>
                <w:rFonts w:ascii="Lucida Bright" w:hAnsi="Lucida Bright"/>
                <w:i/>
                <w:sz w:val="18"/>
                <w:szCs w:val="18"/>
              </w:rPr>
              <w:t>Power of One students will be asked to line up in the hallway prior to the 2</w:t>
            </w:r>
            <w:r w:rsidR="00F45572" w:rsidRPr="00F45572">
              <w:rPr>
                <w:rFonts w:ascii="Lucida Bright" w:hAnsi="Lucida Bright"/>
                <w:i/>
                <w:sz w:val="18"/>
                <w:szCs w:val="18"/>
                <w:vertAlign w:val="superscript"/>
              </w:rPr>
              <w:t>nd</w:t>
            </w:r>
            <w:r w:rsidR="00F45572">
              <w:rPr>
                <w:rFonts w:ascii="Lucida Bright" w:hAnsi="Lucida Bright"/>
                <w:i/>
                <w:sz w:val="18"/>
                <w:szCs w:val="18"/>
              </w:rPr>
              <w:t xml:space="preserve"> general session.  </w:t>
            </w:r>
          </w:p>
        </w:tc>
      </w:tr>
      <w:tr w:rsidR="006633B3" w:rsidTr="00194F32">
        <w:trPr>
          <w:trHeight w:val="145"/>
        </w:trPr>
        <w:tc>
          <w:tcPr>
            <w:tcW w:w="2995" w:type="dxa"/>
            <w:gridSpan w:val="2"/>
          </w:tcPr>
          <w:p w:rsidR="006633B3" w:rsidRPr="00DA1436" w:rsidRDefault="006633B3" w:rsidP="00DA1436">
            <w:pPr>
              <w:pStyle w:val="Body"/>
              <w:spacing w:line="120" w:lineRule="auto"/>
              <w:jc w:val="center"/>
              <w:rPr>
                <w:rFonts w:ascii="Arial" w:hAnsi="Arial" w:cs="Arial"/>
                <w:b/>
                <w:i/>
                <w:color w:val="558E28"/>
                <w:sz w:val="28"/>
                <w:szCs w:val="28"/>
              </w:rPr>
            </w:pPr>
          </w:p>
          <w:p w:rsidR="006633B3" w:rsidRDefault="00126D8C" w:rsidP="00DA1436">
            <w:pPr>
              <w:pStyle w:val="Body"/>
              <w:jc w:val="center"/>
              <w:rPr>
                <w:rFonts w:ascii="Arial" w:hAnsi="Arial" w:cs="Arial"/>
                <w:b/>
                <w:i/>
                <w:color w:val="558E28"/>
                <w:sz w:val="22"/>
                <w:szCs w:val="22"/>
              </w:rPr>
            </w:pPr>
            <w:r>
              <w:rPr>
                <w:rFonts w:ascii="Arial" w:hAnsi="Arial" w:cs="Arial"/>
                <w:b/>
                <w:i/>
                <w:color w:val="558E28"/>
                <w:sz w:val="22"/>
                <w:szCs w:val="22"/>
              </w:rPr>
              <w:lastRenderedPageBreak/>
              <w:t>SCHOLARSHIPS</w:t>
            </w:r>
          </w:p>
          <w:p w:rsidR="00126D8C" w:rsidRPr="00DA1436" w:rsidRDefault="00126D8C" w:rsidP="00DA1436">
            <w:pPr>
              <w:pStyle w:val="Body"/>
              <w:jc w:val="center"/>
              <w:rPr>
                <w:rFonts w:ascii="Arial" w:hAnsi="Arial" w:cs="Arial"/>
                <w:b/>
                <w:i/>
                <w:color w:val="558E28"/>
                <w:sz w:val="28"/>
                <w:szCs w:val="28"/>
              </w:rPr>
            </w:pPr>
          </w:p>
        </w:tc>
        <w:tc>
          <w:tcPr>
            <w:tcW w:w="6989" w:type="dxa"/>
            <w:gridSpan w:val="2"/>
          </w:tcPr>
          <w:p w:rsidR="003A428C" w:rsidRDefault="003A428C" w:rsidP="00126D8C">
            <w:pPr>
              <w:pStyle w:val="Body"/>
              <w:jc w:val="center"/>
              <w:rPr>
                <w:rFonts w:ascii="Arial" w:hAnsi="Arial" w:cs="Arial"/>
                <w:sz w:val="20"/>
              </w:rPr>
            </w:pPr>
          </w:p>
          <w:p w:rsidR="007E5E81" w:rsidRPr="00194F32" w:rsidRDefault="006633B3" w:rsidP="00126D8C">
            <w:pPr>
              <w:pStyle w:val="Body"/>
              <w:jc w:val="center"/>
              <w:rPr>
                <w:rFonts w:ascii="Arial" w:hAnsi="Arial" w:cs="Arial"/>
                <w:sz w:val="20"/>
              </w:rPr>
            </w:pPr>
            <w:r w:rsidRPr="00194F32">
              <w:rPr>
                <w:rFonts w:ascii="Arial" w:hAnsi="Arial" w:cs="Arial"/>
                <w:sz w:val="20"/>
              </w:rPr>
              <w:lastRenderedPageBreak/>
              <w:t xml:space="preserve">At this time we are offering </w:t>
            </w:r>
            <w:r w:rsidR="009D3E9C" w:rsidRPr="00194F32">
              <w:rPr>
                <w:rFonts w:ascii="Arial" w:hAnsi="Arial" w:cs="Arial"/>
                <w:sz w:val="20"/>
              </w:rPr>
              <w:t>at least 3</w:t>
            </w:r>
            <w:r w:rsidRPr="00194F32">
              <w:rPr>
                <w:rFonts w:ascii="Arial" w:hAnsi="Arial" w:cs="Arial"/>
                <w:sz w:val="20"/>
              </w:rPr>
              <w:t xml:space="preserve"> scho</w:t>
            </w:r>
            <w:r w:rsidR="007E5E81" w:rsidRPr="00194F32">
              <w:rPr>
                <w:rFonts w:ascii="Arial" w:hAnsi="Arial" w:cs="Arial"/>
                <w:sz w:val="20"/>
              </w:rPr>
              <w:t>larships</w:t>
            </w:r>
            <w:r w:rsidR="00C77912" w:rsidRPr="00194F32">
              <w:rPr>
                <w:rFonts w:ascii="Arial" w:hAnsi="Arial" w:cs="Arial"/>
                <w:sz w:val="20"/>
              </w:rPr>
              <w:t>:</w:t>
            </w:r>
          </w:p>
          <w:p w:rsidR="007E5E81" w:rsidRPr="00194F32" w:rsidRDefault="006633B3" w:rsidP="00126D8C">
            <w:pPr>
              <w:pStyle w:val="Body"/>
              <w:jc w:val="center"/>
              <w:rPr>
                <w:rFonts w:ascii="Arial" w:hAnsi="Arial" w:cs="Arial"/>
                <w:sz w:val="20"/>
              </w:rPr>
            </w:pPr>
            <w:r w:rsidRPr="00194F32">
              <w:rPr>
                <w:rFonts w:ascii="Arial" w:hAnsi="Arial" w:cs="Arial"/>
                <w:sz w:val="20"/>
              </w:rPr>
              <w:t>The Hortense Hur</w:t>
            </w:r>
            <w:r w:rsidR="007E5E81" w:rsidRPr="00194F32">
              <w:rPr>
                <w:rFonts w:ascii="Arial" w:hAnsi="Arial" w:cs="Arial"/>
                <w:sz w:val="20"/>
              </w:rPr>
              <w:t>st scholarship @ $500.00</w:t>
            </w:r>
          </w:p>
          <w:p w:rsidR="006633B3" w:rsidRPr="00194F32" w:rsidRDefault="007E5E81" w:rsidP="00126D8C">
            <w:pPr>
              <w:pStyle w:val="Body"/>
              <w:jc w:val="center"/>
              <w:rPr>
                <w:rFonts w:ascii="Arial" w:hAnsi="Arial" w:cs="Arial"/>
                <w:sz w:val="20"/>
              </w:rPr>
            </w:pPr>
            <w:r w:rsidRPr="00194F32">
              <w:rPr>
                <w:rFonts w:ascii="Arial" w:hAnsi="Arial" w:cs="Arial"/>
                <w:sz w:val="20"/>
              </w:rPr>
              <w:t>The</w:t>
            </w:r>
            <w:r w:rsidR="006633B3" w:rsidRPr="00194F32">
              <w:rPr>
                <w:rFonts w:ascii="Arial" w:hAnsi="Arial" w:cs="Arial"/>
                <w:sz w:val="20"/>
              </w:rPr>
              <w:t xml:space="preserve"> Jeremy Jackson scholarship @ $400.00</w:t>
            </w:r>
          </w:p>
          <w:p w:rsidR="009D3E9C" w:rsidRPr="00194F32" w:rsidRDefault="009D3E9C" w:rsidP="00126D8C">
            <w:pPr>
              <w:pStyle w:val="Body"/>
              <w:jc w:val="center"/>
              <w:rPr>
                <w:rFonts w:ascii="Arial" w:hAnsi="Arial" w:cs="Arial"/>
                <w:sz w:val="20"/>
              </w:rPr>
            </w:pPr>
            <w:r w:rsidRPr="00194F32">
              <w:rPr>
                <w:rFonts w:ascii="Arial" w:hAnsi="Arial" w:cs="Arial"/>
                <w:sz w:val="20"/>
              </w:rPr>
              <w:t>The Housing/Property Management Scholarship @ $300.00</w:t>
            </w:r>
          </w:p>
          <w:p w:rsidR="006633B3" w:rsidRPr="00194F32" w:rsidRDefault="007E5E81" w:rsidP="00126D8C">
            <w:pPr>
              <w:pStyle w:val="Body"/>
              <w:jc w:val="center"/>
              <w:rPr>
                <w:rFonts w:ascii="Arial" w:hAnsi="Arial" w:cs="Arial"/>
                <w:b/>
                <w:sz w:val="20"/>
              </w:rPr>
            </w:pPr>
            <w:r w:rsidRPr="00194F32">
              <w:rPr>
                <w:rFonts w:ascii="Arial" w:hAnsi="Arial" w:cs="Arial"/>
                <w:b/>
                <w:sz w:val="20"/>
              </w:rPr>
              <w:t>Don’t forget to donate…..every donation helps make these possible</w:t>
            </w:r>
          </w:p>
          <w:p w:rsidR="00126D8C" w:rsidRPr="00194F32" w:rsidRDefault="006633B3" w:rsidP="00126D8C">
            <w:pPr>
              <w:pStyle w:val="Body"/>
              <w:jc w:val="center"/>
              <w:rPr>
                <w:rFonts w:ascii="Arial" w:hAnsi="Arial" w:cs="Arial"/>
                <w:sz w:val="20"/>
              </w:rPr>
            </w:pPr>
            <w:r w:rsidRPr="00194F32">
              <w:rPr>
                <w:rFonts w:ascii="Arial" w:hAnsi="Arial" w:cs="Arial"/>
                <w:b/>
                <w:color w:val="DA293C"/>
                <w:sz w:val="20"/>
              </w:rPr>
              <w:t>Red Rose Award</w:t>
            </w:r>
            <w:r w:rsidR="00126D8C" w:rsidRPr="00194F32">
              <w:rPr>
                <w:rFonts w:ascii="Arial" w:hAnsi="Arial" w:cs="Arial"/>
                <w:sz w:val="20"/>
              </w:rPr>
              <w:t xml:space="preserve"> is $10 to $249</w:t>
            </w:r>
          </w:p>
          <w:p w:rsidR="006633B3" w:rsidRPr="00194F32" w:rsidRDefault="006633B3" w:rsidP="00126D8C">
            <w:pPr>
              <w:pStyle w:val="Body"/>
              <w:jc w:val="center"/>
              <w:rPr>
                <w:rFonts w:ascii="Arial" w:hAnsi="Arial" w:cs="Arial"/>
                <w:sz w:val="20"/>
              </w:rPr>
            </w:pPr>
            <w:r w:rsidRPr="00194F32">
              <w:rPr>
                <w:rFonts w:ascii="Arial" w:hAnsi="Arial" w:cs="Arial"/>
                <w:b/>
                <w:color w:val="BD9611"/>
                <w:sz w:val="20"/>
              </w:rPr>
              <w:t>Gold Rose Award</w:t>
            </w:r>
            <w:r w:rsidRPr="00194F32">
              <w:rPr>
                <w:rFonts w:ascii="Arial" w:hAnsi="Arial" w:cs="Arial"/>
                <w:sz w:val="20"/>
              </w:rPr>
              <w:t xml:space="preserve"> is for any amount over $250.  </w:t>
            </w:r>
            <w:r w:rsidR="00126D8C" w:rsidRPr="00194F32">
              <w:rPr>
                <w:rFonts w:ascii="Arial" w:hAnsi="Arial" w:cs="Arial"/>
                <w:sz w:val="20"/>
              </w:rPr>
              <w:br/>
            </w:r>
            <w:r w:rsidRPr="00194F32">
              <w:rPr>
                <w:rFonts w:ascii="Arial" w:hAnsi="Arial" w:cs="Arial"/>
                <w:sz w:val="20"/>
              </w:rPr>
              <w:t>Please consider being part of the scholarship program!</w:t>
            </w:r>
          </w:p>
          <w:p w:rsidR="006633B3" w:rsidRPr="00194F32" w:rsidRDefault="006633B3" w:rsidP="00126D8C">
            <w:pPr>
              <w:pStyle w:val="Body"/>
              <w:jc w:val="center"/>
              <w:rPr>
                <w:rFonts w:ascii="Arial" w:hAnsi="Arial" w:cs="Arial"/>
                <w:sz w:val="20"/>
              </w:rPr>
            </w:pPr>
          </w:p>
          <w:p w:rsidR="006633B3" w:rsidRPr="00194F32" w:rsidRDefault="006633B3" w:rsidP="00126D8C">
            <w:pPr>
              <w:pStyle w:val="Body"/>
              <w:jc w:val="center"/>
              <w:rPr>
                <w:rFonts w:ascii="Arial" w:hAnsi="Arial" w:cs="Arial"/>
                <w:sz w:val="20"/>
              </w:rPr>
            </w:pPr>
            <w:r w:rsidRPr="00194F32">
              <w:rPr>
                <w:rFonts w:ascii="Arial" w:hAnsi="Arial" w:cs="Arial"/>
                <w:sz w:val="20"/>
              </w:rPr>
              <w:t xml:space="preserve">Each chapter that contributes to the Scholarship Program will </w:t>
            </w:r>
            <w:r w:rsidR="007E5E81" w:rsidRPr="00194F32">
              <w:rPr>
                <w:rFonts w:ascii="Arial" w:hAnsi="Arial" w:cs="Arial"/>
                <w:sz w:val="20"/>
              </w:rPr>
              <w:t xml:space="preserve">be recognized </w:t>
            </w:r>
            <w:r w:rsidR="00E87F5C" w:rsidRPr="00194F32">
              <w:rPr>
                <w:rFonts w:ascii="Arial" w:hAnsi="Arial" w:cs="Arial"/>
                <w:sz w:val="20"/>
              </w:rPr>
              <w:t>in</w:t>
            </w:r>
            <w:r w:rsidR="007E5E81" w:rsidRPr="00194F32">
              <w:rPr>
                <w:rFonts w:ascii="Arial" w:hAnsi="Arial" w:cs="Arial"/>
                <w:sz w:val="20"/>
              </w:rPr>
              <w:t xml:space="preserve"> the program </w:t>
            </w:r>
            <w:r w:rsidR="00E87F5C" w:rsidRPr="00194F32">
              <w:rPr>
                <w:rFonts w:ascii="Arial" w:hAnsi="Arial" w:cs="Arial"/>
                <w:sz w:val="20"/>
              </w:rPr>
              <w:t>&amp;</w:t>
            </w:r>
            <w:r w:rsidR="007E5E81" w:rsidRPr="00194F32">
              <w:rPr>
                <w:rFonts w:ascii="Arial" w:hAnsi="Arial" w:cs="Arial"/>
                <w:sz w:val="20"/>
              </w:rPr>
              <w:t xml:space="preserve"> attendees will receive a name tag ribbon.</w:t>
            </w:r>
          </w:p>
          <w:p w:rsidR="00F45572" w:rsidRPr="00966BD2" w:rsidRDefault="00F45572" w:rsidP="00126D8C">
            <w:pPr>
              <w:pStyle w:val="Body"/>
              <w:jc w:val="center"/>
              <w:rPr>
                <w:rFonts w:ascii="Lucida Bright" w:hAnsi="Lucida Bright"/>
                <w:sz w:val="22"/>
                <w:szCs w:val="22"/>
              </w:rPr>
            </w:pPr>
          </w:p>
        </w:tc>
      </w:tr>
      <w:tr w:rsidR="00DA1436" w:rsidTr="00194F32">
        <w:trPr>
          <w:trHeight w:val="325"/>
        </w:trPr>
        <w:tc>
          <w:tcPr>
            <w:tcW w:w="9984" w:type="dxa"/>
            <w:gridSpan w:val="4"/>
            <w:shd w:val="clear" w:color="auto" w:fill="FF0000"/>
            <w:vAlign w:val="center"/>
          </w:tcPr>
          <w:p w:rsidR="00DA1436" w:rsidRPr="00DA1436" w:rsidRDefault="00DA1436" w:rsidP="00126D8C">
            <w:pPr>
              <w:pStyle w:val="Body"/>
              <w:jc w:val="center"/>
              <w:rPr>
                <w:rFonts w:ascii="Arial" w:hAnsi="Arial" w:cs="Arial"/>
                <w:b/>
                <w:i/>
                <w:color w:val="000000" w:themeColor="text1"/>
                <w:sz w:val="28"/>
                <w:szCs w:val="28"/>
              </w:rPr>
            </w:pPr>
            <w:r w:rsidRPr="00DA1436">
              <w:rPr>
                <w:rFonts w:ascii="Arial" w:hAnsi="Arial" w:cs="Arial"/>
                <w:b/>
                <w:i/>
                <w:color w:val="000000" w:themeColor="text1"/>
                <w:sz w:val="28"/>
                <w:szCs w:val="28"/>
              </w:rPr>
              <w:lastRenderedPageBreak/>
              <w:t>Fun</w:t>
            </w:r>
          </w:p>
        </w:tc>
      </w:tr>
      <w:tr w:rsidR="006633B3" w:rsidTr="00194F32">
        <w:trPr>
          <w:trHeight w:val="1957"/>
        </w:trPr>
        <w:tc>
          <w:tcPr>
            <w:tcW w:w="2904" w:type="dxa"/>
          </w:tcPr>
          <w:p w:rsidR="006633B3" w:rsidRPr="00DA1436" w:rsidRDefault="006633B3" w:rsidP="00DA1436">
            <w:pPr>
              <w:pStyle w:val="Body"/>
              <w:jc w:val="center"/>
              <w:rPr>
                <w:rFonts w:ascii="Arial" w:hAnsi="Arial" w:cs="Arial"/>
                <w:i/>
                <w:color w:val="DA293C"/>
                <w:sz w:val="28"/>
                <w:szCs w:val="28"/>
              </w:rPr>
            </w:pPr>
          </w:p>
          <w:p w:rsidR="006633B3" w:rsidRPr="00DA1436" w:rsidRDefault="006633B3" w:rsidP="00DA1436">
            <w:pPr>
              <w:pStyle w:val="Body"/>
              <w:jc w:val="center"/>
              <w:rPr>
                <w:rFonts w:ascii="Arial" w:hAnsi="Arial" w:cs="Arial"/>
                <w:i/>
                <w:color w:val="DA293C"/>
                <w:sz w:val="28"/>
                <w:szCs w:val="28"/>
              </w:rPr>
            </w:pPr>
            <w:r w:rsidRPr="00DA1436">
              <w:rPr>
                <w:rFonts w:ascii="Arial" w:hAnsi="Arial" w:cs="Arial"/>
                <w:i/>
                <w:color w:val="DA293C"/>
                <w:sz w:val="28"/>
                <w:szCs w:val="28"/>
              </w:rPr>
              <w:t>PICTURES AND MORE PICTURES</w:t>
            </w:r>
          </w:p>
          <w:p w:rsidR="006633B3" w:rsidRPr="00DA1436" w:rsidRDefault="006633B3" w:rsidP="00DA1436">
            <w:pPr>
              <w:pStyle w:val="Body"/>
              <w:jc w:val="center"/>
              <w:rPr>
                <w:rFonts w:ascii="Arial" w:hAnsi="Arial" w:cs="Arial"/>
                <w:i/>
                <w:color w:val="DA293C"/>
                <w:sz w:val="28"/>
                <w:szCs w:val="28"/>
              </w:rPr>
            </w:pPr>
            <w:r w:rsidRPr="00DA1436">
              <w:rPr>
                <w:rFonts w:ascii="Arial" w:hAnsi="Arial" w:cs="Arial"/>
                <w:i/>
                <w:color w:val="DA293C"/>
                <w:sz w:val="28"/>
                <w:szCs w:val="28"/>
              </w:rPr>
              <w:t>ARE NEEDED!</w:t>
            </w:r>
          </w:p>
        </w:tc>
        <w:tc>
          <w:tcPr>
            <w:tcW w:w="7080" w:type="dxa"/>
            <w:gridSpan w:val="3"/>
          </w:tcPr>
          <w:p w:rsidR="006633B3" w:rsidRPr="00966BD2" w:rsidRDefault="006633B3" w:rsidP="00F45572">
            <w:pPr>
              <w:pStyle w:val="Body"/>
              <w:jc w:val="center"/>
              <w:rPr>
                <w:rFonts w:ascii="Lucida Bright" w:hAnsi="Lucida Bright"/>
                <w:b/>
                <w:sz w:val="22"/>
                <w:szCs w:val="22"/>
              </w:rPr>
            </w:pPr>
            <w:r w:rsidRPr="00966BD2">
              <w:rPr>
                <w:rFonts w:ascii="Lucida Bright" w:hAnsi="Lucida Bright"/>
                <w:b/>
                <w:sz w:val="22"/>
                <w:szCs w:val="22"/>
              </w:rPr>
              <w:t>Please send pictures</w:t>
            </w:r>
            <w:r w:rsidR="00126D8C">
              <w:rPr>
                <w:rFonts w:ascii="Lucida Bright" w:hAnsi="Lucida Bright"/>
                <w:b/>
                <w:sz w:val="22"/>
                <w:szCs w:val="22"/>
              </w:rPr>
              <w:t xml:space="preserve"> (ASAP)</w:t>
            </w:r>
            <w:r w:rsidRPr="00966BD2">
              <w:rPr>
                <w:rFonts w:ascii="Lucida Bright" w:hAnsi="Lucida Bright"/>
                <w:b/>
                <w:sz w:val="22"/>
                <w:szCs w:val="22"/>
              </w:rPr>
              <w:t xml:space="preserve"> so the </w:t>
            </w:r>
            <w:r w:rsidR="00E87F5C">
              <w:rPr>
                <w:rFonts w:ascii="Lucida Bright" w:hAnsi="Lucida Bright"/>
                <w:b/>
                <w:sz w:val="22"/>
                <w:szCs w:val="22"/>
              </w:rPr>
              <w:t xml:space="preserve">attendees </w:t>
            </w:r>
            <w:r w:rsidRPr="00966BD2">
              <w:rPr>
                <w:rFonts w:ascii="Lucida Bright" w:hAnsi="Lucida Bright"/>
                <w:b/>
                <w:sz w:val="22"/>
                <w:szCs w:val="22"/>
              </w:rPr>
              <w:t xml:space="preserve">can </w:t>
            </w:r>
            <w:r w:rsidR="00E87F5C">
              <w:rPr>
                <w:rFonts w:ascii="Lucida Bright" w:hAnsi="Lucida Bright"/>
                <w:b/>
                <w:sz w:val="22"/>
                <w:szCs w:val="22"/>
              </w:rPr>
              <w:t xml:space="preserve">be INSPIRED by your chapters/districts activities.  </w:t>
            </w:r>
          </w:p>
          <w:p w:rsidR="006633B3" w:rsidRPr="00966BD2" w:rsidRDefault="006633B3" w:rsidP="00126D8C">
            <w:pPr>
              <w:pStyle w:val="Body"/>
              <w:jc w:val="center"/>
              <w:rPr>
                <w:rFonts w:ascii="Lucida Bright" w:hAnsi="Lucida Bright"/>
                <w:b/>
                <w:sz w:val="22"/>
                <w:szCs w:val="22"/>
              </w:rPr>
            </w:pPr>
            <w:r w:rsidRPr="00966BD2">
              <w:rPr>
                <w:rFonts w:ascii="Lucida Bright" w:hAnsi="Lucida Bright"/>
                <w:b/>
                <w:sz w:val="22"/>
                <w:szCs w:val="22"/>
              </w:rPr>
              <w:t>DEA</w:t>
            </w:r>
            <w:r w:rsidR="006474F0">
              <w:rPr>
                <w:rFonts w:ascii="Lucida Bright" w:hAnsi="Lucida Bright"/>
                <w:b/>
                <w:sz w:val="22"/>
                <w:szCs w:val="22"/>
              </w:rPr>
              <w:t>DL</w:t>
            </w:r>
            <w:r w:rsidR="00567AEE">
              <w:rPr>
                <w:rFonts w:ascii="Lucida Bright" w:hAnsi="Lucida Bright"/>
                <w:b/>
                <w:sz w:val="22"/>
                <w:szCs w:val="22"/>
              </w:rPr>
              <w:t>INE FOR PICTURES IS FEBRUARY 18</w:t>
            </w:r>
            <w:r w:rsidR="00567AEE" w:rsidRPr="00567AEE">
              <w:rPr>
                <w:rFonts w:ascii="Lucida Bright" w:hAnsi="Lucida Bright"/>
                <w:b/>
                <w:sz w:val="22"/>
                <w:szCs w:val="22"/>
                <w:vertAlign w:val="superscript"/>
              </w:rPr>
              <w:t>th</w:t>
            </w:r>
            <w:r w:rsidR="00567AEE">
              <w:rPr>
                <w:rFonts w:ascii="Lucida Bright" w:hAnsi="Lucida Bright"/>
                <w:b/>
                <w:sz w:val="22"/>
                <w:szCs w:val="22"/>
              </w:rPr>
              <w:t>, 2016</w:t>
            </w:r>
          </w:p>
          <w:p w:rsidR="006633B3" w:rsidRPr="00126D8C" w:rsidRDefault="006633B3" w:rsidP="00126D8C">
            <w:pPr>
              <w:pStyle w:val="Body"/>
              <w:jc w:val="center"/>
              <w:rPr>
                <w:rFonts w:ascii="Lucida Bright" w:hAnsi="Lucida Bright"/>
                <w:b/>
                <w:i/>
                <w:sz w:val="20"/>
              </w:rPr>
            </w:pPr>
            <w:r w:rsidRPr="00126D8C">
              <w:rPr>
                <w:rFonts w:ascii="Lucida Bright" w:hAnsi="Lucida Bright"/>
                <w:b/>
                <w:i/>
                <w:sz w:val="20"/>
              </w:rPr>
              <w:t>JILL REEHLING</w:t>
            </w:r>
          </w:p>
          <w:p w:rsidR="006633B3" w:rsidRPr="00126D8C" w:rsidRDefault="006633B3" w:rsidP="00126D8C">
            <w:pPr>
              <w:pStyle w:val="Body"/>
              <w:jc w:val="center"/>
              <w:rPr>
                <w:rFonts w:ascii="Lucida Bright" w:hAnsi="Lucida Bright"/>
                <w:b/>
                <w:i/>
                <w:sz w:val="20"/>
              </w:rPr>
            </w:pPr>
            <w:r w:rsidRPr="00126D8C">
              <w:rPr>
                <w:rFonts w:ascii="Lucida Bright" w:hAnsi="Lucida Bright"/>
                <w:b/>
                <w:i/>
                <w:sz w:val="20"/>
              </w:rPr>
              <w:t>TRI-CENTRAL HIGH SCHOOL</w:t>
            </w:r>
          </w:p>
          <w:p w:rsidR="006633B3" w:rsidRPr="00126D8C" w:rsidRDefault="006633B3" w:rsidP="00126D8C">
            <w:pPr>
              <w:pStyle w:val="Body"/>
              <w:jc w:val="center"/>
              <w:rPr>
                <w:rFonts w:ascii="Lucida Bright" w:hAnsi="Lucida Bright"/>
                <w:b/>
                <w:i/>
                <w:sz w:val="20"/>
              </w:rPr>
            </w:pPr>
            <w:r w:rsidRPr="00126D8C">
              <w:rPr>
                <w:rFonts w:ascii="Lucida Bright" w:hAnsi="Lucida Bright"/>
                <w:b/>
                <w:i/>
                <w:sz w:val="20"/>
              </w:rPr>
              <w:t>2115 W. 500 N.</w:t>
            </w:r>
          </w:p>
          <w:p w:rsidR="006633B3" w:rsidRPr="00126D8C" w:rsidRDefault="006633B3" w:rsidP="00126D8C">
            <w:pPr>
              <w:pStyle w:val="Body"/>
              <w:jc w:val="center"/>
              <w:rPr>
                <w:rFonts w:ascii="Lucida Bright" w:hAnsi="Lucida Bright"/>
                <w:b/>
                <w:i/>
                <w:sz w:val="20"/>
              </w:rPr>
            </w:pPr>
            <w:r w:rsidRPr="00126D8C">
              <w:rPr>
                <w:rFonts w:ascii="Lucida Bright" w:hAnsi="Lucida Bright"/>
                <w:b/>
                <w:i/>
                <w:sz w:val="20"/>
              </w:rPr>
              <w:t>SHARPSVILLE, IN 46068</w:t>
            </w:r>
          </w:p>
          <w:p w:rsidR="006633B3" w:rsidRPr="00EB3D2A" w:rsidRDefault="006633B3" w:rsidP="00126D8C">
            <w:pPr>
              <w:pStyle w:val="Body"/>
              <w:jc w:val="center"/>
              <w:rPr>
                <w:b/>
                <w:sz w:val="22"/>
                <w:szCs w:val="22"/>
              </w:rPr>
            </w:pPr>
            <w:r w:rsidRPr="00126D8C">
              <w:rPr>
                <w:b/>
                <w:i/>
                <w:sz w:val="20"/>
              </w:rPr>
              <w:t xml:space="preserve">Email:  </w:t>
            </w:r>
            <w:hyperlink r:id="rId9" w:history="1">
              <w:r w:rsidR="005C3F62" w:rsidRPr="00462469">
                <w:rPr>
                  <w:rStyle w:val="Hyperlink"/>
                  <w:b/>
                  <w:i/>
                  <w:sz w:val="20"/>
                </w:rPr>
                <w:t>Jreehling@tccs.k12.in.us</w:t>
              </w:r>
            </w:hyperlink>
          </w:p>
        </w:tc>
      </w:tr>
      <w:tr w:rsidR="006633B3" w:rsidTr="001A2D4C">
        <w:trPr>
          <w:trHeight w:val="1340"/>
        </w:trPr>
        <w:tc>
          <w:tcPr>
            <w:tcW w:w="2904" w:type="dxa"/>
          </w:tcPr>
          <w:p w:rsidR="006633B3" w:rsidRPr="00DA1436" w:rsidRDefault="006633B3" w:rsidP="00DA1436">
            <w:pPr>
              <w:pStyle w:val="Body"/>
              <w:jc w:val="center"/>
              <w:rPr>
                <w:rFonts w:ascii="Arial" w:hAnsi="Arial" w:cs="Arial"/>
                <w:i/>
                <w:color w:val="DA293C"/>
                <w:sz w:val="28"/>
                <w:szCs w:val="28"/>
              </w:rPr>
            </w:pPr>
          </w:p>
          <w:p w:rsidR="006633B3" w:rsidRPr="00DA1436" w:rsidRDefault="006633B3" w:rsidP="00DA1436">
            <w:pPr>
              <w:pStyle w:val="Body"/>
              <w:jc w:val="center"/>
              <w:rPr>
                <w:rFonts w:ascii="Arial" w:hAnsi="Arial" w:cs="Arial"/>
                <w:i/>
                <w:color w:val="DA293C"/>
                <w:sz w:val="28"/>
                <w:szCs w:val="28"/>
              </w:rPr>
            </w:pPr>
          </w:p>
          <w:p w:rsidR="006633B3" w:rsidRPr="001A2D4C" w:rsidRDefault="006633B3" w:rsidP="00DA1436">
            <w:pPr>
              <w:pStyle w:val="Body"/>
              <w:jc w:val="center"/>
              <w:rPr>
                <w:rFonts w:ascii="Arial" w:hAnsi="Arial" w:cs="Arial"/>
                <w:i/>
                <w:color w:val="DA293C"/>
                <w:sz w:val="28"/>
                <w:szCs w:val="28"/>
              </w:rPr>
            </w:pPr>
            <w:r w:rsidRPr="001A2D4C">
              <w:rPr>
                <w:rFonts w:ascii="Arial" w:hAnsi="Arial" w:cs="Arial"/>
                <w:i/>
                <w:color w:val="DA293C"/>
                <w:sz w:val="28"/>
                <w:szCs w:val="28"/>
              </w:rPr>
              <w:t>PRIZE</w:t>
            </w:r>
          </w:p>
          <w:p w:rsidR="006633B3" w:rsidRPr="00DA1436" w:rsidRDefault="006633B3" w:rsidP="00DA1436">
            <w:pPr>
              <w:pStyle w:val="Body"/>
              <w:jc w:val="center"/>
              <w:rPr>
                <w:rFonts w:ascii="Arial" w:hAnsi="Arial" w:cs="Arial"/>
                <w:i/>
                <w:color w:val="DA293C"/>
                <w:sz w:val="28"/>
                <w:szCs w:val="28"/>
              </w:rPr>
            </w:pPr>
            <w:r w:rsidRPr="001A2D4C">
              <w:rPr>
                <w:rFonts w:ascii="Arial" w:hAnsi="Arial" w:cs="Arial"/>
                <w:i/>
                <w:color w:val="DA293C"/>
                <w:sz w:val="28"/>
                <w:szCs w:val="28"/>
              </w:rPr>
              <w:t>WHEEL</w:t>
            </w:r>
          </w:p>
        </w:tc>
        <w:tc>
          <w:tcPr>
            <w:tcW w:w="7080" w:type="dxa"/>
            <w:gridSpan w:val="3"/>
          </w:tcPr>
          <w:p w:rsidR="006633B3" w:rsidRPr="00194F32" w:rsidRDefault="006633B3" w:rsidP="00126D8C">
            <w:pPr>
              <w:pStyle w:val="Body"/>
              <w:tabs>
                <w:tab w:val="left" w:pos="238"/>
              </w:tabs>
              <w:jc w:val="center"/>
              <w:rPr>
                <w:rFonts w:ascii="Comic Sans MS" w:hAnsi="Comic Sans MS"/>
                <w:sz w:val="18"/>
                <w:szCs w:val="18"/>
              </w:rPr>
            </w:pPr>
            <w:r w:rsidRPr="00194F32">
              <w:rPr>
                <w:rFonts w:ascii="Comic Sans MS" w:hAnsi="Comic Sans MS"/>
                <w:sz w:val="18"/>
                <w:szCs w:val="18"/>
              </w:rPr>
              <w:t>The Prize Wheel will return once again to State Conference!!!</w:t>
            </w:r>
          </w:p>
          <w:p w:rsidR="006633B3" w:rsidRPr="00194F32" w:rsidRDefault="006633B3" w:rsidP="00126D8C">
            <w:pPr>
              <w:pStyle w:val="Body"/>
              <w:tabs>
                <w:tab w:val="left" w:pos="238"/>
              </w:tabs>
              <w:jc w:val="center"/>
              <w:rPr>
                <w:rFonts w:ascii="Comic Sans MS" w:hAnsi="Comic Sans MS"/>
                <w:sz w:val="18"/>
                <w:szCs w:val="18"/>
              </w:rPr>
            </w:pPr>
            <w:r w:rsidRPr="00194F32">
              <w:rPr>
                <w:rFonts w:ascii="Comic Sans MS" w:hAnsi="Comic Sans MS"/>
                <w:sz w:val="18"/>
                <w:szCs w:val="18"/>
              </w:rPr>
              <w:t>Each student tha</w:t>
            </w:r>
            <w:r w:rsidR="00EB3D2A" w:rsidRPr="00194F32">
              <w:rPr>
                <w:rFonts w:ascii="Comic Sans MS" w:hAnsi="Comic Sans MS"/>
                <w:sz w:val="18"/>
                <w:szCs w:val="18"/>
              </w:rPr>
              <w:t>t earns 2 tickets attending youth</w:t>
            </w:r>
            <w:r w:rsidRPr="00194F32">
              <w:rPr>
                <w:rFonts w:ascii="Comic Sans MS" w:hAnsi="Comic Sans MS"/>
                <w:sz w:val="18"/>
                <w:szCs w:val="18"/>
              </w:rPr>
              <w:t xml:space="preserve"> sessions, business session </w:t>
            </w:r>
            <w:r w:rsidR="00EB3D2A" w:rsidRPr="00194F32">
              <w:rPr>
                <w:rFonts w:ascii="Comic Sans MS" w:hAnsi="Comic Sans MS"/>
                <w:sz w:val="18"/>
                <w:szCs w:val="18"/>
              </w:rPr>
              <w:t xml:space="preserve">and </w:t>
            </w:r>
            <w:r w:rsidR="003A428C">
              <w:rPr>
                <w:rFonts w:ascii="Comic Sans MS" w:hAnsi="Comic Sans MS"/>
                <w:sz w:val="18"/>
                <w:szCs w:val="18"/>
              </w:rPr>
              <w:t>Wake Up Warm Up</w:t>
            </w:r>
            <w:r w:rsidR="00EB3D2A" w:rsidRPr="00194F32">
              <w:rPr>
                <w:rFonts w:ascii="Comic Sans MS" w:hAnsi="Comic Sans MS"/>
                <w:sz w:val="18"/>
                <w:szCs w:val="18"/>
              </w:rPr>
              <w:t xml:space="preserve"> </w:t>
            </w:r>
            <w:r w:rsidRPr="00194F32">
              <w:rPr>
                <w:rFonts w:ascii="Comic Sans MS" w:hAnsi="Comic Sans MS"/>
                <w:sz w:val="18"/>
                <w:szCs w:val="18"/>
              </w:rPr>
              <w:t>will be able</w:t>
            </w:r>
            <w:r w:rsidR="003A428C">
              <w:rPr>
                <w:rFonts w:ascii="Comic Sans MS" w:hAnsi="Comic Sans MS"/>
                <w:sz w:val="18"/>
                <w:szCs w:val="18"/>
              </w:rPr>
              <w:t xml:space="preserve"> to spin the Prize Wheel.</w:t>
            </w:r>
          </w:p>
          <w:p w:rsidR="006633B3" w:rsidRPr="00126D8C" w:rsidRDefault="006633B3" w:rsidP="00E87F5C">
            <w:pPr>
              <w:pStyle w:val="Body"/>
              <w:tabs>
                <w:tab w:val="left" w:pos="238"/>
              </w:tabs>
              <w:jc w:val="center"/>
              <w:rPr>
                <w:rFonts w:ascii="Comic Sans MS" w:hAnsi="Comic Sans MS"/>
                <w:sz w:val="20"/>
              </w:rPr>
            </w:pPr>
            <w:r w:rsidRPr="00194F32">
              <w:rPr>
                <w:rFonts w:ascii="Comic Sans MS" w:hAnsi="Comic Sans MS"/>
                <w:sz w:val="18"/>
                <w:szCs w:val="18"/>
              </w:rPr>
              <w:t xml:space="preserve">ADVISERS, if you have any items to donate to the prize wheel, it would be much appreciated! Thank you </w:t>
            </w:r>
            <w:r w:rsidR="00E87F5C" w:rsidRPr="00194F32">
              <w:rPr>
                <w:rFonts w:ascii="Comic Sans MS" w:hAnsi="Comic Sans MS"/>
                <w:sz w:val="18"/>
                <w:szCs w:val="18"/>
              </w:rPr>
              <w:t xml:space="preserve">to </w:t>
            </w:r>
            <w:r w:rsidRPr="00194F32">
              <w:rPr>
                <w:rFonts w:ascii="Comic Sans MS" w:hAnsi="Comic Sans MS"/>
                <w:sz w:val="18"/>
                <w:szCs w:val="18"/>
              </w:rPr>
              <w:t>those who donated prizes!</w:t>
            </w:r>
          </w:p>
        </w:tc>
      </w:tr>
      <w:tr w:rsidR="006633B3" w:rsidTr="00194F32">
        <w:trPr>
          <w:trHeight w:val="1780"/>
        </w:trPr>
        <w:tc>
          <w:tcPr>
            <w:tcW w:w="2904" w:type="dxa"/>
          </w:tcPr>
          <w:p w:rsidR="006633B3" w:rsidRPr="00DA1436" w:rsidRDefault="006633B3" w:rsidP="00DA1436">
            <w:pPr>
              <w:pStyle w:val="Body"/>
              <w:jc w:val="center"/>
              <w:rPr>
                <w:rFonts w:ascii="Arial" w:hAnsi="Arial" w:cs="Arial"/>
                <w:i/>
                <w:color w:val="4A00E6"/>
                <w:sz w:val="28"/>
                <w:szCs w:val="28"/>
              </w:rPr>
            </w:pPr>
          </w:p>
          <w:p w:rsidR="006633B3" w:rsidRPr="00DA1436" w:rsidRDefault="006633B3" w:rsidP="00DA1436">
            <w:pPr>
              <w:pStyle w:val="Body"/>
              <w:jc w:val="center"/>
              <w:rPr>
                <w:rFonts w:ascii="Arial" w:hAnsi="Arial" w:cs="Arial"/>
                <w:i/>
                <w:color w:val="4A00E6"/>
                <w:sz w:val="28"/>
                <w:szCs w:val="28"/>
              </w:rPr>
            </w:pPr>
          </w:p>
          <w:p w:rsidR="006633B3" w:rsidRPr="00DA1436" w:rsidRDefault="006633B3" w:rsidP="00DA1436">
            <w:pPr>
              <w:pStyle w:val="Body"/>
              <w:jc w:val="center"/>
              <w:rPr>
                <w:rFonts w:ascii="Arial" w:hAnsi="Arial" w:cs="Arial"/>
                <w:i/>
                <w:color w:val="4A00E6"/>
                <w:sz w:val="28"/>
                <w:szCs w:val="28"/>
              </w:rPr>
            </w:pPr>
            <w:r w:rsidRPr="00DA1436">
              <w:rPr>
                <w:rFonts w:ascii="Arial" w:hAnsi="Arial" w:cs="Arial"/>
                <w:i/>
                <w:color w:val="4A00E6"/>
                <w:sz w:val="28"/>
                <w:szCs w:val="28"/>
              </w:rPr>
              <w:t>PARADE OF CHAPTERS</w:t>
            </w:r>
          </w:p>
        </w:tc>
        <w:tc>
          <w:tcPr>
            <w:tcW w:w="7080" w:type="dxa"/>
            <w:gridSpan w:val="3"/>
          </w:tcPr>
          <w:p w:rsidR="006633B3" w:rsidRPr="00966BD2" w:rsidRDefault="00126D8C" w:rsidP="00126D8C">
            <w:pPr>
              <w:pStyle w:val="Body"/>
              <w:jc w:val="center"/>
              <w:rPr>
                <w:color w:val="DA293C"/>
                <w:sz w:val="22"/>
                <w:szCs w:val="22"/>
              </w:rPr>
            </w:pPr>
            <w:r>
              <w:rPr>
                <w:color w:val="DA293C"/>
                <w:sz w:val="22"/>
                <w:szCs w:val="22"/>
              </w:rPr>
              <w:t>B</w:t>
            </w:r>
            <w:r w:rsidR="006633B3" w:rsidRPr="00966BD2">
              <w:rPr>
                <w:color w:val="DA293C"/>
                <w:sz w:val="22"/>
                <w:szCs w:val="22"/>
              </w:rPr>
              <w:t xml:space="preserve">e a part of our Parade of Chapters at the Opening Session.    </w:t>
            </w:r>
            <w:r w:rsidR="00EB3D2A">
              <w:rPr>
                <w:color w:val="DA293C"/>
                <w:sz w:val="22"/>
                <w:szCs w:val="22"/>
              </w:rPr>
              <w:t xml:space="preserve">FCCLA </w:t>
            </w:r>
            <w:r w:rsidR="006633B3" w:rsidRPr="00966BD2">
              <w:rPr>
                <w:color w:val="DA293C"/>
                <w:sz w:val="22"/>
                <w:szCs w:val="22"/>
              </w:rPr>
              <w:t>would like to see 100% participation this year.  The President and/or members (only 3) represent each chapter by carrying a banner or flag across the</w:t>
            </w:r>
            <w:r w:rsidR="00EB3D2A">
              <w:rPr>
                <w:color w:val="DA293C"/>
                <w:sz w:val="22"/>
                <w:szCs w:val="22"/>
              </w:rPr>
              <w:t xml:space="preserve"> stage.  Please indicate</w:t>
            </w:r>
            <w:r>
              <w:rPr>
                <w:color w:val="DA293C"/>
                <w:sz w:val="22"/>
                <w:szCs w:val="22"/>
              </w:rPr>
              <w:t xml:space="preserve"> during registration</w:t>
            </w:r>
            <w:r w:rsidR="006633B3" w:rsidRPr="00966BD2">
              <w:rPr>
                <w:color w:val="DA293C"/>
                <w:sz w:val="22"/>
                <w:szCs w:val="22"/>
              </w:rPr>
              <w:t xml:space="preserve"> if your chapter plans to accept the challenge</w:t>
            </w:r>
            <w:r>
              <w:rPr>
                <w:color w:val="DA293C"/>
                <w:sz w:val="22"/>
                <w:szCs w:val="22"/>
              </w:rPr>
              <w:t>.</w:t>
            </w:r>
          </w:p>
          <w:p w:rsidR="006633B3" w:rsidRPr="00966BD2" w:rsidRDefault="006633B3" w:rsidP="00126D8C">
            <w:pPr>
              <w:pStyle w:val="Body"/>
              <w:jc w:val="center"/>
              <w:rPr>
                <w:b/>
                <w:i/>
                <w:color w:val="4A00E6"/>
                <w:sz w:val="22"/>
                <w:szCs w:val="22"/>
                <w:u w:val="single"/>
              </w:rPr>
            </w:pPr>
            <w:r w:rsidRPr="00966BD2">
              <w:rPr>
                <w:b/>
                <w:i/>
                <w:color w:val="4A00E6"/>
                <w:sz w:val="22"/>
                <w:szCs w:val="22"/>
                <w:u w:val="single"/>
              </w:rPr>
              <w:t>STUDENTS WILL BE REQUIRED TO HAVE A BANNER TO CARRY ACROSS THE STAGE</w:t>
            </w:r>
          </w:p>
        </w:tc>
      </w:tr>
      <w:tr w:rsidR="006633B3" w:rsidTr="00194F32">
        <w:trPr>
          <w:trHeight w:val="89"/>
        </w:trPr>
        <w:tc>
          <w:tcPr>
            <w:tcW w:w="2904" w:type="dxa"/>
          </w:tcPr>
          <w:p w:rsidR="006633B3" w:rsidRPr="00793944" w:rsidRDefault="00551995" w:rsidP="00026511">
            <w:pPr>
              <w:pStyle w:val="Body"/>
              <w:rPr>
                <w:rFonts w:ascii="Arial" w:hAnsi="Arial" w:cs="Arial"/>
                <w:i/>
                <w:sz w:val="28"/>
                <w:szCs w:val="28"/>
                <w:highlight w:val="yellow"/>
              </w:rPr>
            </w:pPr>
            <w:r>
              <w:rPr>
                <w:rFonts w:ascii="Arial" w:hAnsi="Arial" w:cs="Arial"/>
                <w:i/>
                <w:sz w:val="28"/>
                <w:szCs w:val="28"/>
                <w:highlight w:val="yellow"/>
              </w:rPr>
              <w:t xml:space="preserve">Thursday and </w:t>
            </w:r>
            <w:r w:rsidR="00793944" w:rsidRPr="00793944">
              <w:rPr>
                <w:rFonts w:ascii="Arial" w:hAnsi="Arial" w:cs="Arial"/>
                <w:i/>
                <w:sz w:val="28"/>
                <w:szCs w:val="28"/>
                <w:highlight w:val="yellow"/>
              </w:rPr>
              <w:t>Friday Evening Meal</w:t>
            </w:r>
            <w:r>
              <w:rPr>
                <w:rFonts w:ascii="Arial" w:hAnsi="Arial" w:cs="Arial"/>
                <w:i/>
                <w:sz w:val="28"/>
                <w:szCs w:val="28"/>
                <w:highlight w:val="yellow"/>
              </w:rPr>
              <w:t>s</w:t>
            </w:r>
          </w:p>
        </w:tc>
        <w:tc>
          <w:tcPr>
            <w:tcW w:w="7080" w:type="dxa"/>
            <w:gridSpan w:val="3"/>
          </w:tcPr>
          <w:p w:rsidR="00551995" w:rsidRDefault="00551995" w:rsidP="00551995">
            <w:pPr>
              <w:pStyle w:val="Body"/>
              <w:rPr>
                <w:b/>
                <w:color w:val="BB131A"/>
                <w:sz w:val="22"/>
                <w:szCs w:val="22"/>
                <w:highlight w:val="yellow"/>
              </w:rPr>
            </w:pPr>
            <w:r>
              <w:rPr>
                <w:b/>
                <w:color w:val="BB131A"/>
                <w:sz w:val="22"/>
                <w:szCs w:val="22"/>
                <w:highlight w:val="yellow"/>
              </w:rPr>
              <w:t>Two</w:t>
            </w:r>
            <w:r w:rsidR="00793944" w:rsidRPr="00793944">
              <w:rPr>
                <w:b/>
                <w:color w:val="BB131A"/>
                <w:sz w:val="22"/>
                <w:szCs w:val="22"/>
                <w:highlight w:val="yellow"/>
              </w:rPr>
              <w:t xml:space="preserve"> special </w:t>
            </w:r>
            <w:r w:rsidR="00E378FA">
              <w:rPr>
                <w:b/>
                <w:color w:val="BB131A"/>
                <w:sz w:val="22"/>
                <w:szCs w:val="22"/>
                <w:highlight w:val="yellow"/>
              </w:rPr>
              <w:t xml:space="preserve">on-site </w:t>
            </w:r>
            <w:r w:rsidR="00793944" w:rsidRPr="00793944">
              <w:rPr>
                <w:b/>
                <w:color w:val="BB131A"/>
                <w:sz w:val="22"/>
                <w:szCs w:val="22"/>
                <w:highlight w:val="yellow"/>
              </w:rPr>
              <w:t>meal</w:t>
            </w:r>
            <w:r>
              <w:rPr>
                <w:b/>
                <w:color w:val="BB131A"/>
                <w:sz w:val="22"/>
                <w:szCs w:val="22"/>
                <w:highlight w:val="yellow"/>
              </w:rPr>
              <w:t>s are</w:t>
            </w:r>
            <w:r w:rsidR="00793944" w:rsidRPr="00793944">
              <w:rPr>
                <w:b/>
                <w:color w:val="BB131A"/>
                <w:sz w:val="22"/>
                <w:szCs w:val="22"/>
                <w:highlight w:val="yellow"/>
              </w:rPr>
              <w:t xml:space="preserve"> being o</w:t>
            </w:r>
            <w:r w:rsidR="00E378FA">
              <w:rPr>
                <w:b/>
                <w:color w:val="BB131A"/>
                <w:sz w:val="22"/>
                <w:szCs w:val="22"/>
                <w:highlight w:val="yellow"/>
              </w:rPr>
              <w:t>ffered</w:t>
            </w:r>
            <w:r>
              <w:rPr>
                <w:b/>
                <w:color w:val="BB131A"/>
                <w:sz w:val="22"/>
                <w:szCs w:val="22"/>
                <w:highlight w:val="yellow"/>
              </w:rPr>
              <w:t>:</w:t>
            </w:r>
          </w:p>
          <w:p w:rsidR="00551995" w:rsidRDefault="00551995" w:rsidP="00551995">
            <w:pPr>
              <w:pStyle w:val="Body"/>
              <w:rPr>
                <w:b/>
                <w:color w:val="BB131A"/>
                <w:sz w:val="22"/>
                <w:szCs w:val="22"/>
                <w:highlight w:val="yellow"/>
              </w:rPr>
            </w:pPr>
            <w:r>
              <w:rPr>
                <w:b/>
                <w:color w:val="BB131A"/>
                <w:sz w:val="22"/>
                <w:szCs w:val="22"/>
                <w:highlight w:val="yellow"/>
              </w:rPr>
              <w:t>Thursday evening= Pasta Bar</w:t>
            </w:r>
          </w:p>
          <w:p w:rsidR="00551995" w:rsidRDefault="00551995" w:rsidP="00551995">
            <w:pPr>
              <w:pStyle w:val="Body"/>
              <w:rPr>
                <w:b/>
                <w:color w:val="BB131A"/>
                <w:sz w:val="22"/>
                <w:szCs w:val="22"/>
                <w:highlight w:val="yellow"/>
              </w:rPr>
            </w:pPr>
            <w:r>
              <w:rPr>
                <w:b/>
                <w:color w:val="BB131A"/>
                <w:sz w:val="22"/>
                <w:szCs w:val="22"/>
                <w:highlight w:val="yellow"/>
              </w:rPr>
              <w:t>Friday evening= Baked Potato Bar</w:t>
            </w:r>
          </w:p>
          <w:p w:rsidR="00551995" w:rsidRPr="00551995" w:rsidRDefault="00551995" w:rsidP="00551995">
            <w:pPr>
              <w:pStyle w:val="Body"/>
              <w:rPr>
                <w:i/>
                <w:color w:val="BB131A"/>
                <w:sz w:val="22"/>
                <w:szCs w:val="22"/>
              </w:rPr>
            </w:pPr>
            <w:r w:rsidRPr="00551995">
              <w:rPr>
                <w:i/>
                <w:color w:val="BB131A"/>
                <w:sz w:val="22"/>
                <w:szCs w:val="22"/>
              </w:rPr>
              <w:t>Please indicate on the registration form if you will be enjoying this meal and a ticket will be in your registration packet for each meal purchased.  Select the</w:t>
            </w:r>
            <w:r>
              <w:rPr>
                <w:i/>
                <w:color w:val="BB131A"/>
                <w:sz w:val="22"/>
                <w:szCs w:val="22"/>
              </w:rPr>
              <w:t xml:space="preserve"> </w:t>
            </w:r>
            <w:bookmarkStart w:id="0" w:name="_GoBack"/>
            <w:bookmarkEnd w:id="0"/>
            <w:r>
              <w:rPr>
                <w:i/>
                <w:color w:val="BB131A"/>
                <w:sz w:val="22"/>
                <w:szCs w:val="22"/>
              </w:rPr>
              <w:t>Thursday/</w:t>
            </w:r>
            <w:r w:rsidRPr="00551995">
              <w:rPr>
                <w:i/>
                <w:color w:val="BB131A"/>
                <w:sz w:val="22"/>
                <w:szCs w:val="22"/>
              </w:rPr>
              <w:t xml:space="preserve"> Friday Meal under the ITEMS category on the conference registration site.</w:t>
            </w:r>
          </w:p>
          <w:p w:rsidR="00551995" w:rsidRDefault="00551995" w:rsidP="00551995">
            <w:pPr>
              <w:pStyle w:val="Body"/>
              <w:rPr>
                <w:b/>
                <w:color w:val="BB131A"/>
                <w:sz w:val="22"/>
                <w:szCs w:val="22"/>
                <w:highlight w:val="yellow"/>
              </w:rPr>
            </w:pPr>
          </w:p>
          <w:p w:rsidR="006633B3" w:rsidRPr="00793944" w:rsidRDefault="00551995" w:rsidP="00551995">
            <w:pPr>
              <w:pStyle w:val="Body"/>
              <w:rPr>
                <w:b/>
                <w:color w:val="BB131A"/>
                <w:sz w:val="22"/>
                <w:szCs w:val="22"/>
                <w:highlight w:val="yellow"/>
              </w:rPr>
            </w:pPr>
            <w:r>
              <w:rPr>
                <w:b/>
                <w:color w:val="BB131A"/>
                <w:sz w:val="22"/>
                <w:szCs w:val="22"/>
                <w:highlight w:val="yellow"/>
              </w:rPr>
              <w:t>Cash Concessions will be available during the day on Friday.</w:t>
            </w:r>
            <w:r w:rsidR="00E378FA">
              <w:rPr>
                <w:b/>
                <w:color w:val="BB131A"/>
                <w:sz w:val="22"/>
                <w:szCs w:val="22"/>
                <w:highlight w:val="yellow"/>
              </w:rPr>
              <w:t xml:space="preserve"> </w:t>
            </w:r>
          </w:p>
        </w:tc>
      </w:tr>
      <w:tr w:rsidR="006633B3" w:rsidTr="00194F32">
        <w:trPr>
          <w:trHeight w:val="766"/>
        </w:trPr>
        <w:tc>
          <w:tcPr>
            <w:tcW w:w="2904" w:type="dxa"/>
          </w:tcPr>
          <w:p w:rsidR="006633B3" w:rsidRPr="00DA1436" w:rsidRDefault="00E378FA" w:rsidP="006633B3">
            <w:pPr>
              <w:pStyle w:val="Body"/>
              <w:jc w:val="center"/>
              <w:rPr>
                <w:rFonts w:ascii="Arial" w:hAnsi="Arial" w:cs="Arial"/>
                <w:i/>
                <w:color w:val="008080"/>
                <w:sz w:val="30"/>
                <w:szCs w:val="30"/>
              </w:rPr>
            </w:pPr>
            <w:r>
              <w:rPr>
                <w:rFonts w:ascii="Arial" w:hAnsi="Arial" w:cs="Arial"/>
                <w:i/>
                <w:color w:val="FF0080"/>
                <w:sz w:val="30"/>
                <w:szCs w:val="30"/>
              </w:rPr>
              <w:t>Morning Fitness Program</w:t>
            </w:r>
          </w:p>
        </w:tc>
        <w:tc>
          <w:tcPr>
            <w:tcW w:w="7080" w:type="dxa"/>
            <w:gridSpan w:val="3"/>
          </w:tcPr>
          <w:p w:rsidR="00EB3D2A" w:rsidRPr="00EB3D2A" w:rsidRDefault="00E378FA" w:rsidP="00126D8C">
            <w:pPr>
              <w:pStyle w:val="Body"/>
              <w:jc w:val="center"/>
              <w:rPr>
                <w:b/>
                <w:color w:val="800080"/>
                <w:sz w:val="22"/>
                <w:szCs w:val="22"/>
              </w:rPr>
            </w:pPr>
            <w:r>
              <w:rPr>
                <w:b/>
                <w:color w:val="800080"/>
                <w:sz w:val="22"/>
                <w:szCs w:val="22"/>
              </w:rPr>
              <w:t>A morning fitness program WIL</w:t>
            </w:r>
            <w:r w:rsidR="006633B3" w:rsidRPr="00EB3D2A">
              <w:rPr>
                <w:b/>
                <w:color w:val="800080"/>
                <w:sz w:val="22"/>
                <w:szCs w:val="22"/>
              </w:rPr>
              <w:t xml:space="preserve">L BE OFFERED </w:t>
            </w:r>
            <w:r w:rsidR="00EB3D2A" w:rsidRPr="00EB3D2A">
              <w:rPr>
                <w:b/>
                <w:color w:val="800080"/>
                <w:sz w:val="22"/>
                <w:szCs w:val="22"/>
              </w:rPr>
              <w:t>AGAIN</w:t>
            </w:r>
            <w:r>
              <w:rPr>
                <w:b/>
                <w:color w:val="800080"/>
                <w:sz w:val="22"/>
                <w:szCs w:val="22"/>
              </w:rPr>
              <w:t xml:space="preserve"> on Friday morning!</w:t>
            </w:r>
          </w:p>
          <w:p w:rsidR="006633B3" w:rsidRPr="00966BD2" w:rsidRDefault="00EB3D2A" w:rsidP="00E378FA">
            <w:pPr>
              <w:pStyle w:val="Body"/>
              <w:jc w:val="center"/>
              <w:rPr>
                <w:color w:val="800080"/>
                <w:sz w:val="22"/>
                <w:szCs w:val="22"/>
              </w:rPr>
            </w:pPr>
            <w:r w:rsidRPr="00EB3D2A">
              <w:rPr>
                <w:color w:val="800080"/>
                <w:sz w:val="22"/>
                <w:szCs w:val="22"/>
              </w:rPr>
              <w:t>Appropriate</w:t>
            </w:r>
            <w:r w:rsidR="006633B3" w:rsidRPr="00EB3D2A">
              <w:rPr>
                <w:color w:val="800080"/>
                <w:sz w:val="22"/>
                <w:szCs w:val="22"/>
              </w:rPr>
              <w:t xml:space="preserve"> exercise clothing will be allowed for</w:t>
            </w:r>
            <w:r w:rsidR="006633B3" w:rsidRPr="00966BD2">
              <w:rPr>
                <w:color w:val="800080"/>
                <w:sz w:val="22"/>
                <w:szCs w:val="22"/>
              </w:rPr>
              <w:t xml:space="preserve"> th</w:t>
            </w:r>
            <w:r w:rsidR="00E378FA">
              <w:rPr>
                <w:color w:val="800080"/>
                <w:sz w:val="22"/>
                <w:szCs w:val="22"/>
              </w:rPr>
              <w:t xml:space="preserve">is </w:t>
            </w:r>
            <w:r w:rsidR="006633B3" w:rsidRPr="00966BD2">
              <w:rPr>
                <w:color w:val="800080"/>
                <w:sz w:val="22"/>
                <w:szCs w:val="22"/>
              </w:rPr>
              <w:t>class.</w:t>
            </w:r>
          </w:p>
        </w:tc>
      </w:tr>
      <w:tr w:rsidR="006633B3" w:rsidTr="00194F32">
        <w:trPr>
          <w:trHeight w:val="487"/>
        </w:trPr>
        <w:tc>
          <w:tcPr>
            <w:tcW w:w="2904" w:type="dxa"/>
          </w:tcPr>
          <w:p w:rsidR="006633B3" w:rsidRPr="00187DC9" w:rsidRDefault="006633B3" w:rsidP="006633B3">
            <w:pPr>
              <w:pStyle w:val="Body"/>
              <w:jc w:val="center"/>
              <w:rPr>
                <w:rFonts w:ascii="Arial" w:hAnsi="Arial" w:cs="Arial"/>
                <w:b/>
                <w:i/>
                <w:color w:val="008040"/>
                <w:sz w:val="30"/>
                <w:szCs w:val="30"/>
              </w:rPr>
            </w:pPr>
            <w:r w:rsidRPr="00187DC9">
              <w:rPr>
                <w:rFonts w:ascii="Arial" w:hAnsi="Arial" w:cs="Arial"/>
                <w:b/>
                <w:i/>
                <w:color w:val="400280"/>
                <w:sz w:val="30"/>
                <w:szCs w:val="30"/>
              </w:rPr>
              <w:t>D</w:t>
            </w:r>
            <w:r w:rsidRPr="00187DC9">
              <w:rPr>
                <w:rFonts w:ascii="Arial" w:hAnsi="Arial" w:cs="Arial"/>
                <w:b/>
                <w:i/>
                <w:color w:val="008040"/>
                <w:sz w:val="30"/>
                <w:szCs w:val="30"/>
              </w:rPr>
              <w:t>A</w:t>
            </w:r>
            <w:r w:rsidRPr="00187DC9">
              <w:rPr>
                <w:rFonts w:ascii="Arial" w:hAnsi="Arial" w:cs="Arial"/>
                <w:b/>
                <w:i/>
                <w:color w:val="CECE00"/>
                <w:sz w:val="30"/>
                <w:szCs w:val="30"/>
              </w:rPr>
              <w:t>N</w:t>
            </w:r>
            <w:r w:rsidRPr="00187DC9">
              <w:rPr>
                <w:rFonts w:ascii="Arial" w:hAnsi="Arial" w:cs="Arial"/>
                <w:b/>
                <w:i/>
                <w:color w:val="400280"/>
                <w:sz w:val="30"/>
                <w:szCs w:val="30"/>
              </w:rPr>
              <w:t>C</w:t>
            </w:r>
            <w:r w:rsidRPr="00187DC9">
              <w:rPr>
                <w:rFonts w:ascii="Arial" w:hAnsi="Arial" w:cs="Arial"/>
                <w:b/>
                <w:i/>
                <w:color w:val="008040"/>
                <w:sz w:val="30"/>
                <w:szCs w:val="30"/>
              </w:rPr>
              <w:t>E</w:t>
            </w:r>
          </w:p>
        </w:tc>
        <w:tc>
          <w:tcPr>
            <w:tcW w:w="7080" w:type="dxa"/>
            <w:gridSpan w:val="3"/>
          </w:tcPr>
          <w:p w:rsidR="006633B3" w:rsidRPr="007D1EF8" w:rsidRDefault="00187DC9" w:rsidP="00567AEE">
            <w:pPr>
              <w:pStyle w:val="Body"/>
              <w:jc w:val="center"/>
              <w:rPr>
                <w:b/>
                <w:color w:val="E9E900"/>
                <w:sz w:val="21"/>
                <w:szCs w:val="21"/>
              </w:rPr>
            </w:pPr>
            <w:r w:rsidRPr="007D1EF8">
              <w:rPr>
                <w:b/>
                <w:color w:val="400080"/>
                <w:sz w:val="21"/>
                <w:szCs w:val="21"/>
              </w:rPr>
              <w:t xml:space="preserve">A dance will be held on </w:t>
            </w:r>
            <w:r w:rsidR="00567AEE">
              <w:rPr>
                <w:b/>
                <w:color w:val="400080"/>
                <w:sz w:val="21"/>
                <w:szCs w:val="21"/>
              </w:rPr>
              <w:t>Frid</w:t>
            </w:r>
            <w:r w:rsidR="00596871">
              <w:rPr>
                <w:b/>
                <w:color w:val="400080"/>
                <w:sz w:val="21"/>
                <w:szCs w:val="21"/>
              </w:rPr>
              <w:t>ay</w:t>
            </w:r>
            <w:r w:rsidRPr="007D1EF8">
              <w:rPr>
                <w:b/>
                <w:color w:val="400080"/>
                <w:sz w:val="21"/>
                <w:szCs w:val="21"/>
              </w:rPr>
              <w:t xml:space="preserve"> evening after the business meeting.</w:t>
            </w:r>
            <w:r w:rsidR="00F45572">
              <w:rPr>
                <w:b/>
                <w:color w:val="400080"/>
                <w:sz w:val="21"/>
                <w:szCs w:val="21"/>
              </w:rPr>
              <w:t xml:space="preserve">  Please wear Jeans and an FCCLA T-shirt.</w:t>
            </w:r>
          </w:p>
        </w:tc>
      </w:tr>
      <w:tr w:rsidR="007D1EF8" w:rsidTr="00194F32">
        <w:trPr>
          <w:trHeight w:val="255"/>
        </w:trPr>
        <w:tc>
          <w:tcPr>
            <w:tcW w:w="9984" w:type="dxa"/>
            <w:gridSpan w:val="4"/>
            <w:shd w:val="clear" w:color="auto" w:fill="FF0000"/>
          </w:tcPr>
          <w:p w:rsidR="007D1EF8" w:rsidRPr="00966BD2" w:rsidRDefault="007D1EF8" w:rsidP="00126D8C">
            <w:pPr>
              <w:pStyle w:val="Body"/>
              <w:jc w:val="center"/>
              <w:rPr>
                <w:b/>
                <w:color w:val="400080"/>
                <w:sz w:val="22"/>
                <w:szCs w:val="22"/>
                <w:highlight w:val="yellow"/>
              </w:rPr>
            </w:pPr>
            <w:r w:rsidRPr="007D1EF8">
              <w:rPr>
                <w:b/>
                <w:color w:val="400080"/>
                <w:sz w:val="22"/>
                <w:szCs w:val="22"/>
              </w:rPr>
              <w:t>Leadership</w:t>
            </w:r>
          </w:p>
        </w:tc>
      </w:tr>
      <w:tr w:rsidR="006633B3" w:rsidTr="00194F32">
        <w:trPr>
          <w:trHeight w:val="1780"/>
        </w:trPr>
        <w:tc>
          <w:tcPr>
            <w:tcW w:w="2995" w:type="dxa"/>
            <w:gridSpan w:val="2"/>
          </w:tcPr>
          <w:p w:rsidR="006633B3" w:rsidRPr="00DA1436" w:rsidRDefault="006633B3" w:rsidP="006633B3">
            <w:pPr>
              <w:pStyle w:val="Body"/>
              <w:jc w:val="center"/>
              <w:rPr>
                <w:rFonts w:ascii="Arial" w:hAnsi="Arial" w:cs="Arial"/>
                <w:b/>
                <w:i/>
                <w:color w:val="DA293C"/>
                <w:sz w:val="30"/>
                <w:szCs w:val="30"/>
              </w:rPr>
            </w:pPr>
          </w:p>
          <w:p w:rsidR="006633B3" w:rsidRPr="00DA1436" w:rsidRDefault="006633B3" w:rsidP="006633B3">
            <w:pPr>
              <w:pStyle w:val="Body"/>
              <w:jc w:val="center"/>
              <w:rPr>
                <w:rFonts w:ascii="Arial" w:hAnsi="Arial" w:cs="Arial"/>
                <w:b/>
                <w:i/>
                <w:color w:val="DA293C"/>
                <w:sz w:val="30"/>
                <w:szCs w:val="30"/>
              </w:rPr>
            </w:pPr>
            <w:r w:rsidRPr="00DA1436">
              <w:rPr>
                <w:rFonts w:ascii="Arial" w:hAnsi="Arial" w:cs="Arial"/>
                <w:b/>
                <w:i/>
                <w:color w:val="DA293C"/>
                <w:sz w:val="30"/>
                <w:szCs w:val="30"/>
              </w:rPr>
              <w:t>STATE</w:t>
            </w:r>
          </w:p>
          <w:p w:rsidR="006633B3" w:rsidRPr="00DA1436" w:rsidRDefault="006633B3" w:rsidP="006633B3">
            <w:pPr>
              <w:pStyle w:val="Body"/>
              <w:jc w:val="center"/>
              <w:rPr>
                <w:rFonts w:ascii="Arial" w:hAnsi="Arial" w:cs="Arial"/>
                <w:b/>
                <w:i/>
                <w:color w:val="DA293C"/>
                <w:sz w:val="30"/>
                <w:szCs w:val="30"/>
              </w:rPr>
            </w:pPr>
            <w:r w:rsidRPr="00DA1436">
              <w:rPr>
                <w:rFonts w:ascii="Arial" w:hAnsi="Arial" w:cs="Arial"/>
                <w:b/>
                <w:i/>
                <w:color w:val="DA293C"/>
                <w:sz w:val="30"/>
                <w:szCs w:val="30"/>
              </w:rPr>
              <w:t>OFFICER</w:t>
            </w:r>
          </w:p>
          <w:p w:rsidR="006633B3" w:rsidRPr="00DA1436" w:rsidRDefault="006633B3" w:rsidP="006633B3">
            <w:pPr>
              <w:pStyle w:val="Body"/>
              <w:jc w:val="center"/>
              <w:rPr>
                <w:rFonts w:ascii="Arial" w:hAnsi="Arial" w:cs="Arial"/>
                <w:b/>
                <w:i/>
                <w:color w:val="400080"/>
                <w:sz w:val="30"/>
                <w:szCs w:val="30"/>
              </w:rPr>
            </w:pPr>
            <w:r w:rsidRPr="00DA1436">
              <w:rPr>
                <w:rFonts w:ascii="Arial" w:hAnsi="Arial" w:cs="Arial"/>
                <w:b/>
                <w:i/>
                <w:color w:val="DA293C"/>
                <w:sz w:val="30"/>
                <w:szCs w:val="30"/>
              </w:rPr>
              <w:t>CANDIDATES</w:t>
            </w:r>
          </w:p>
          <w:p w:rsidR="006633B3" w:rsidRPr="00DA1436" w:rsidRDefault="006633B3" w:rsidP="006633B3">
            <w:pPr>
              <w:pStyle w:val="Body"/>
              <w:jc w:val="center"/>
              <w:rPr>
                <w:rFonts w:ascii="Arial" w:hAnsi="Arial" w:cs="Arial"/>
                <w:i/>
                <w:sz w:val="30"/>
                <w:szCs w:val="30"/>
              </w:rPr>
            </w:pPr>
          </w:p>
        </w:tc>
        <w:tc>
          <w:tcPr>
            <w:tcW w:w="6989" w:type="dxa"/>
            <w:gridSpan w:val="2"/>
          </w:tcPr>
          <w:p w:rsidR="006633B3" w:rsidRPr="00966BD2" w:rsidRDefault="006633B3" w:rsidP="00126D8C">
            <w:pPr>
              <w:pStyle w:val="Body"/>
              <w:jc w:val="center"/>
              <w:rPr>
                <w:b/>
                <w:sz w:val="22"/>
                <w:szCs w:val="22"/>
              </w:rPr>
            </w:pPr>
            <w:r w:rsidRPr="00966BD2">
              <w:rPr>
                <w:b/>
                <w:sz w:val="22"/>
                <w:szCs w:val="22"/>
              </w:rPr>
              <w:t xml:space="preserve">Do you have any students that would like to develop their leadership skills? </w:t>
            </w:r>
            <w:r w:rsidR="00E87F5C">
              <w:rPr>
                <w:b/>
                <w:sz w:val="22"/>
                <w:szCs w:val="22"/>
              </w:rPr>
              <w:t xml:space="preserve"> Talk </w:t>
            </w:r>
            <w:r w:rsidRPr="00966BD2">
              <w:rPr>
                <w:b/>
                <w:sz w:val="22"/>
                <w:szCs w:val="22"/>
              </w:rPr>
              <w:t>to them about running for a State Office?  We are always looking for qualified and dedicated students</w:t>
            </w:r>
            <w:r w:rsidR="00E87F5C">
              <w:rPr>
                <w:b/>
                <w:sz w:val="22"/>
                <w:szCs w:val="22"/>
              </w:rPr>
              <w:t xml:space="preserve"> for State Executive Council</w:t>
            </w:r>
            <w:r w:rsidRPr="00966BD2">
              <w:rPr>
                <w:b/>
                <w:sz w:val="22"/>
                <w:szCs w:val="22"/>
              </w:rPr>
              <w:t>.</w:t>
            </w:r>
          </w:p>
          <w:p w:rsidR="006633B3" w:rsidRPr="00126D8C" w:rsidRDefault="006633B3" w:rsidP="00126D8C">
            <w:pPr>
              <w:pStyle w:val="Body"/>
              <w:jc w:val="center"/>
              <w:rPr>
                <w:b/>
                <w:color w:val="DA293C"/>
                <w:sz w:val="22"/>
                <w:szCs w:val="22"/>
              </w:rPr>
            </w:pPr>
            <w:r w:rsidRPr="00966BD2">
              <w:rPr>
                <w:b/>
                <w:sz w:val="22"/>
                <w:szCs w:val="22"/>
              </w:rPr>
              <w:t>Ap</w:t>
            </w:r>
            <w:r w:rsidR="00567AEE">
              <w:rPr>
                <w:b/>
                <w:sz w:val="22"/>
                <w:szCs w:val="22"/>
              </w:rPr>
              <w:t xml:space="preserve">plications </w:t>
            </w:r>
            <w:r w:rsidR="004F283B">
              <w:rPr>
                <w:b/>
                <w:sz w:val="22"/>
                <w:szCs w:val="22"/>
              </w:rPr>
              <w:t xml:space="preserve">will be posted at </w:t>
            </w:r>
            <w:hyperlink r:id="rId10" w:history="1">
              <w:r w:rsidRPr="00966BD2">
                <w:rPr>
                  <w:b/>
                  <w:color w:val="000099"/>
                  <w:sz w:val="22"/>
                  <w:szCs w:val="22"/>
                  <w:u w:val="single"/>
                </w:rPr>
                <w:t>www.infccla.org</w:t>
              </w:r>
            </w:hyperlink>
            <w:r w:rsidRPr="00966BD2">
              <w:rPr>
                <w:b/>
                <w:sz w:val="22"/>
                <w:szCs w:val="22"/>
              </w:rPr>
              <w:t xml:space="preserve"> </w:t>
            </w:r>
            <w:r w:rsidR="004F283B">
              <w:rPr>
                <w:b/>
                <w:sz w:val="22"/>
                <w:szCs w:val="22"/>
              </w:rPr>
              <w:t xml:space="preserve">on December 10.   </w:t>
            </w:r>
            <w:r w:rsidRPr="00966BD2">
              <w:rPr>
                <w:b/>
                <w:sz w:val="22"/>
                <w:szCs w:val="22"/>
              </w:rPr>
              <w:t xml:space="preserve"> and </w:t>
            </w:r>
            <w:r w:rsidR="004F283B">
              <w:rPr>
                <w:b/>
                <w:sz w:val="22"/>
                <w:szCs w:val="22"/>
              </w:rPr>
              <w:t>are</w:t>
            </w:r>
            <w:r w:rsidRPr="00966BD2">
              <w:rPr>
                <w:b/>
                <w:sz w:val="22"/>
                <w:szCs w:val="22"/>
              </w:rPr>
              <w:t xml:space="preserve"> </w:t>
            </w:r>
            <w:r w:rsidR="00126D8C">
              <w:rPr>
                <w:b/>
                <w:color w:val="DA293C"/>
                <w:sz w:val="22"/>
                <w:szCs w:val="22"/>
              </w:rPr>
              <w:t>DUE JAN</w:t>
            </w:r>
            <w:r w:rsidR="003A428C">
              <w:rPr>
                <w:b/>
                <w:color w:val="DA293C"/>
                <w:sz w:val="22"/>
                <w:szCs w:val="22"/>
              </w:rPr>
              <w:t xml:space="preserve"> 20, 2017.</w:t>
            </w:r>
          </w:p>
          <w:p w:rsidR="006633B3" w:rsidRPr="00966BD2" w:rsidRDefault="006633B3" w:rsidP="00126D8C">
            <w:pPr>
              <w:pStyle w:val="Body"/>
              <w:jc w:val="center"/>
              <w:rPr>
                <w:b/>
                <w:sz w:val="22"/>
                <w:szCs w:val="22"/>
              </w:rPr>
            </w:pPr>
            <w:r w:rsidRPr="00966BD2">
              <w:rPr>
                <w:b/>
                <w:sz w:val="22"/>
                <w:szCs w:val="22"/>
              </w:rPr>
              <w:t>If you need more information, email or call the State Adviser.</w:t>
            </w:r>
            <w:r w:rsidR="00E378FA">
              <w:rPr>
                <w:b/>
                <w:sz w:val="22"/>
                <w:szCs w:val="22"/>
              </w:rPr>
              <w:t xml:space="preserve">  </w:t>
            </w:r>
          </w:p>
        </w:tc>
      </w:tr>
      <w:tr w:rsidR="006633B3" w:rsidTr="00194F32">
        <w:trPr>
          <w:trHeight w:val="1030"/>
        </w:trPr>
        <w:tc>
          <w:tcPr>
            <w:tcW w:w="2995" w:type="dxa"/>
            <w:gridSpan w:val="2"/>
          </w:tcPr>
          <w:p w:rsidR="006633B3" w:rsidRPr="00DA1436" w:rsidRDefault="006633B3" w:rsidP="006633B3">
            <w:pPr>
              <w:pStyle w:val="Body"/>
              <w:jc w:val="center"/>
              <w:rPr>
                <w:rFonts w:ascii="Arial" w:hAnsi="Arial" w:cs="Arial"/>
                <w:b/>
                <w:i/>
                <w:color w:val="001F67"/>
                <w:sz w:val="30"/>
                <w:szCs w:val="30"/>
              </w:rPr>
            </w:pPr>
          </w:p>
          <w:p w:rsidR="006633B3" w:rsidRPr="00DA1436" w:rsidRDefault="006633B3" w:rsidP="006633B3">
            <w:pPr>
              <w:pStyle w:val="Body"/>
              <w:jc w:val="center"/>
              <w:rPr>
                <w:rFonts w:ascii="Arial" w:hAnsi="Arial" w:cs="Arial"/>
                <w:b/>
                <w:i/>
                <w:color w:val="001F67"/>
                <w:sz w:val="30"/>
                <w:szCs w:val="30"/>
              </w:rPr>
            </w:pPr>
          </w:p>
          <w:p w:rsidR="006633B3" w:rsidRPr="00DA1436" w:rsidRDefault="006633B3" w:rsidP="006633B3">
            <w:pPr>
              <w:pStyle w:val="Body"/>
              <w:jc w:val="center"/>
              <w:rPr>
                <w:rFonts w:ascii="Arial" w:hAnsi="Arial" w:cs="Arial"/>
                <w:b/>
                <w:i/>
                <w:color w:val="001F67"/>
                <w:sz w:val="30"/>
                <w:szCs w:val="30"/>
              </w:rPr>
            </w:pPr>
            <w:r w:rsidRPr="00DA1436">
              <w:rPr>
                <w:rFonts w:ascii="Arial" w:hAnsi="Arial" w:cs="Arial"/>
                <w:b/>
                <w:i/>
                <w:color w:val="001F67"/>
                <w:sz w:val="30"/>
                <w:szCs w:val="30"/>
              </w:rPr>
              <w:t>ALUMNI</w:t>
            </w:r>
          </w:p>
        </w:tc>
        <w:tc>
          <w:tcPr>
            <w:tcW w:w="6989" w:type="dxa"/>
            <w:gridSpan w:val="2"/>
          </w:tcPr>
          <w:p w:rsidR="006633B3" w:rsidRDefault="006633B3" w:rsidP="00126D8C">
            <w:pPr>
              <w:pStyle w:val="Body"/>
              <w:jc w:val="center"/>
              <w:rPr>
                <w:b/>
                <w:color w:val="001F67"/>
                <w:sz w:val="22"/>
                <w:szCs w:val="22"/>
              </w:rPr>
            </w:pPr>
            <w:r w:rsidRPr="00966BD2">
              <w:rPr>
                <w:b/>
                <w:color w:val="001F67"/>
                <w:sz w:val="22"/>
                <w:szCs w:val="22"/>
              </w:rPr>
              <w:t xml:space="preserve">If you have </w:t>
            </w:r>
            <w:r w:rsidRPr="00966BD2">
              <w:rPr>
                <w:b/>
                <w:color w:val="001F67"/>
                <w:sz w:val="22"/>
                <w:szCs w:val="22"/>
                <w:u w:val="single"/>
              </w:rPr>
              <w:t>former</w:t>
            </w:r>
            <w:r w:rsidRPr="00966BD2">
              <w:rPr>
                <w:b/>
                <w:color w:val="001F67"/>
                <w:sz w:val="22"/>
                <w:szCs w:val="22"/>
              </w:rPr>
              <w:t xml:space="preserve"> FCCLA students that would </w:t>
            </w:r>
            <w:r w:rsidR="00126D8C">
              <w:rPr>
                <w:b/>
                <w:color w:val="001F67"/>
                <w:sz w:val="22"/>
                <w:szCs w:val="22"/>
              </w:rPr>
              <w:t xml:space="preserve">like to get involved as an alumni member of FCCLA, please send their information to </w:t>
            </w:r>
            <w:r w:rsidR="00F45572">
              <w:rPr>
                <w:b/>
                <w:color w:val="001F67"/>
                <w:sz w:val="22"/>
                <w:szCs w:val="22"/>
              </w:rPr>
              <w:t>the State Adviser</w:t>
            </w:r>
          </w:p>
          <w:p w:rsidR="00C77912" w:rsidRPr="00966BD2" w:rsidRDefault="00B87B6E" w:rsidP="00F45572">
            <w:pPr>
              <w:pStyle w:val="Body"/>
              <w:jc w:val="center"/>
              <w:rPr>
                <w:b/>
                <w:color w:val="001F67"/>
                <w:sz w:val="22"/>
                <w:szCs w:val="22"/>
              </w:rPr>
            </w:pPr>
            <w:hyperlink r:id="rId11" w:history="1">
              <w:r w:rsidR="00F45572" w:rsidRPr="007C5BA7">
                <w:rPr>
                  <w:rStyle w:val="Hyperlink"/>
                  <w:b/>
                  <w:sz w:val="22"/>
                  <w:szCs w:val="22"/>
                </w:rPr>
                <w:t>lgackle@hotmail.com</w:t>
              </w:r>
            </w:hyperlink>
          </w:p>
        </w:tc>
      </w:tr>
    </w:tbl>
    <w:p w:rsidR="00163704" w:rsidRDefault="00163704"/>
    <w:p w:rsidR="00194F32" w:rsidRDefault="00194F32"/>
    <w:sectPr w:rsidR="00194F32" w:rsidSect="007D1EF8">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04"/>
    <w:rsid w:val="00026511"/>
    <w:rsid w:val="000D2FEF"/>
    <w:rsid w:val="00126D8C"/>
    <w:rsid w:val="00163704"/>
    <w:rsid w:val="0017514F"/>
    <w:rsid w:val="00187DC9"/>
    <w:rsid w:val="00194F32"/>
    <w:rsid w:val="00197BEC"/>
    <w:rsid w:val="001A2D4C"/>
    <w:rsid w:val="001D70B6"/>
    <w:rsid w:val="002B38B3"/>
    <w:rsid w:val="0031217F"/>
    <w:rsid w:val="003A428C"/>
    <w:rsid w:val="004F283B"/>
    <w:rsid w:val="00551995"/>
    <w:rsid w:val="00567AEE"/>
    <w:rsid w:val="00596871"/>
    <w:rsid w:val="005A1F58"/>
    <w:rsid w:val="005C3F62"/>
    <w:rsid w:val="005D21D9"/>
    <w:rsid w:val="006474F0"/>
    <w:rsid w:val="0066090D"/>
    <w:rsid w:val="006633B3"/>
    <w:rsid w:val="00706213"/>
    <w:rsid w:val="00731E2E"/>
    <w:rsid w:val="00742345"/>
    <w:rsid w:val="00793944"/>
    <w:rsid w:val="007D1EF8"/>
    <w:rsid w:val="007E5E81"/>
    <w:rsid w:val="008B45E4"/>
    <w:rsid w:val="008B7A3B"/>
    <w:rsid w:val="008C64F6"/>
    <w:rsid w:val="0095365A"/>
    <w:rsid w:val="00997E78"/>
    <w:rsid w:val="009D3E9C"/>
    <w:rsid w:val="009F7764"/>
    <w:rsid w:val="00A63F99"/>
    <w:rsid w:val="00AB4D32"/>
    <w:rsid w:val="00AF1A5D"/>
    <w:rsid w:val="00B60464"/>
    <w:rsid w:val="00B87B6E"/>
    <w:rsid w:val="00B92DC8"/>
    <w:rsid w:val="00C626D8"/>
    <w:rsid w:val="00C77912"/>
    <w:rsid w:val="00CC5DB5"/>
    <w:rsid w:val="00D87AE1"/>
    <w:rsid w:val="00DA1436"/>
    <w:rsid w:val="00E378FA"/>
    <w:rsid w:val="00E87F5C"/>
    <w:rsid w:val="00EA6450"/>
    <w:rsid w:val="00EB3D2A"/>
    <w:rsid w:val="00F343ED"/>
    <w:rsid w:val="00F4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CCC53A-5C3E-4403-A212-11169ECA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3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163704"/>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unhideWhenUsed/>
    <w:rsid w:val="00731E2E"/>
    <w:rPr>
      <w:color w:val="0000FF" w:themeColor="hyperlink"/>
      <w:u w:val="single"/>
    </w:rPr>
  </w:style>
  <w:style w:type="character" w:styleId="CommentReference">
    <w:name w:val="annotation reference"/>
    <w:basedOn w:val="DefaultParagraphFont"/>
    <w:uiPriority w:val="99"/>
    <w:semiHidden/>
    <w:unhideWhenUsed/>
    <w:rsid w:val="00731E2E"/>
    <w:rPr>
      <w:sz w:val="16"/>
      <w:szCs w:val="16"/>
    </w:rPr>
  </w:style>
  <w:style w:type="paragraph" w:styleId="CommentText">
    <w:name w:val="annotation text"/>
    <w:basedOn w:val="Normal"/>
    <w:link w:val="CommentTextChar"/>
    <w:uiPriority w:val="99"/>
    <w:semiHidden/>
    <w:unhideWhenUsed/>
    <w:rsid w:val="00731E2E"/>
    <w:pPr>
      <w:spacing w:line="240" w:lineRule="auto"/>
    </w:pPr>
    <w:rPr>
      <w:sz w:val="20"/>
      <w:szCs w:val="20"/>
    </w:rPr>
  </w:style>
  <w:style w:type="character" w:customStyle="1" w:styleId="CommentTextChar">
    <w:name w:val="Comment Text Char"/>
    <w:basedOn w:val="DefaultParagraphFont"/>
    <w:link w:val="CommentText"/>
    <w:uiPriority w:val="99"/>
    <w:semiHidden/>
    <w:rsid w:val="00731E2E"/>
    <w:rPr>
      <w:sz w:val="20"/>
      <w:szCs w:val="20"/>
    </w:rPr>
  </w:style>
  <w:style w:type="paragraph" w:styleId="CommentSubject">
    <w:name w:val="annotation subject"/>
    <w:basedOn w:val="CommentText"/>
    <w:next w:val="CommentText"/>
    <w:link w:val="CommentSubjectChar"/>
    <w:uiPriority w:val="99"/>
    <w:semiHidden/>
    <w:unhideWhenUsed/>
    <w:rsid w:val="00731E2E"/>
    <w:rPr>
      <w:b/>
      <w:bCs/>
    </w:rPr>
  </w:style>
  <w:style w:type="character" w:customStyle="1" w:styleId="CommentSubjectChar">
    <w:name w:val="Comment Subject Char"/>
    <w:basedOn w:val="CommentTextChar"/>
    <w:link w:val="CommentSubject"/>
    <w:uiPriority w:val="99"/>
    <w:semiHidden/>
    <w:rsid w:val="00731E2E"/>
    <w:rPr>
      <w:b/>
      <w:bCs/>
      <w:sz w:val="20"/>
      <w:szCs w:val="20"/>
    </w:rPr>
  </w:style>
  <w:style w:type="paragraph" w:styleId="BalloonText">
    <w:name w:val="Balloon Text"/>
    <w:basedOn w:val="Normal"/>
    <w:link w:val="BalloonTextChar"/>
    <w:uiPriority w:val="99"/>
    <w:semiHidden/>
    <w:unhideWhenUsed/>
    <w:rsid w:val="00731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ccla.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infccla.org/get-involved.html%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lgackle@hotmail.com" TargetMode="External"/><Relationship Id="rId5" Type="http://schemas.openxmlformats.org/officeDocument/2006/relationships/hyperlink" Target="mailto:renee.sigmon@nacs.k12.in.us" TargetMode="External"/><Relationship Id="rId10" Type="http://schemas.openxmlformats.org/officeDocument/2006/relationships/hyperlink" Target="http://www.infccla.org" TargetMode="External"/><Relationship Id="rId4" Type="http://schemas.openxmlformats.org/officeDocument/2006/relationships/image" Target="media/image1.jpeg"/><Relationship Id="rId9" Type="http://schemas.openxmlformats.org/officeDocument/2006/relationships/hyperlink" Target="mailto:Jreehling@tccs.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McIntyre-Reiger</dc:creator>
  <cp:lastModifiedBy>McIntyre-Reiger, Alyson</cp:lastModifiedBy>
  <cp:revision>2</cp:revision>
  <cp:lastPrinted>2015-11-17T15:33:00Z</cp:lastPrinted>
  <dcterms:created xsi:type="dcterms:W3CDTF">2017-01-31T15:09:00Z</dcterms:created>
  <dcterms:modified xsi:type="dcterms:W3CDTF">2017-01-31T15:09:00Z</dcterms:modified>
</cp:coreProperties>
</file>